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A73" w:rsidRPr="009378EE" w:rsidRDefault="004B566C" w:rsidP="00C445AD">
      <w:pPr>
        <w:pStyle w:val="FP"/>
        <w:tabs>
          <w:tab w:val="left" w:pos="567"/>
        </w:tabs>
        <w:rPr>
          <w:rFonts w:ascii="Arial" w:eastAsia="宋体" w:hAnsi="Arial" w:cs="Arial" w:hint="eastAsia"/>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A659D">
        <w:rPr>
          <w:rFonts w:ascii="Arial" w:hAnsi="Arial" w:cs="Arial"/>
          <w:b/>
          <w:sz w:val="24"/>
          <w:szCs w:val="24"/>
        </w:rPr>
        <w:t>3</w:t>
      </w:r>
      <w:r w:rsidR="00F86A73" w:rsidRPr="001A659D">
        <w:rPr>
          <w:rFonts w:ascii="Arial" w:hAnsi="Arial" w:cs="Arial"/>
          <w:b/>
          <w:sz w:val="24"/>
          <w:szCs w:val="24"/>
        </w:rPr>
        <w:tab/>
      </w:r>
      <w:r w:rsidR="003A1F3C">
        <w:rPr>
          <w:rFonts w:ascii="Arial" w:hAnsi="Arial" w:cs="Arial"/>
          <w:b/>
          <w:sz w:val="24"/>
          <w:szCs w:val="24"/>
        </w:rPr>
        <w:tab/>
      </w:r>
      <w:r w:rsidR="003A1F3C">
        <w:rPr>
          <w:rFonts w:ascii="Arial" w:hAnsi="Arial" w:cs="Arial"/>
          <w:b/>
          <w:sz w:val="24"/>
          <w:szCs w:val="24"/>
        </w:rPr>
        <w:tab/>
      </w:r>
      <w:r w:rsidR="003A1F3C">
        <w:rPr>
          <w:rFonts w:ascii="Arial" w:hAnsi="Arial" w:cs="Arial"/>
          <w:b/>
          <w:sz w:val="24"/>
          <w:szCs w:val="24"/>
        </w:rPr>
        <w:tab/>
      </w:r>
      <w:r w:rsidR="003A1F3C">
        <w:rPr>
          <w:rFonts w:ascii="Arial" w:hAnsi="Arial" w:cs="Arial"/>
          <w:b/>
          <w:sz w:val="24"/>
          <w:szCs w:val="24"/>
        </w:rPr>
        <w:tab/>
      </w:r>
      <w:r w:rsidR="003A1F3C">
        <w:rPr>
          <w:rFonts w:ascii="Arial" w:hAnsi="Arial" w:cs="Arial"/>
          <w:b/>
          <w:sz w:val="24"/>
          <w:szCs w:val="24"/>
        </w:rPr>
        <w:tab/>
      </w:r>
      <w:r w:rsidR="003A1F3C">
        <w:rPr>
          <w:rFonts w:ascii="Arial" w:hAnsi="Arial" w:cs="Arial"/>
          <w:b/>
          <w:sz w:val="24"/>
          <w:szCs w:val="24"/>
        </w:rPr>
        <w:tab/>
      </w:r>
      <w:r w:rsidR="003A1F3C">
        <w:rPr>
          <w:rFonts w:ascii="Arial" w:hAnsi="Arial" w:cs="Arial"/>
          <w:b/>
          <w:sz w:val="24"/>
          <w:szCs w:val="24"/>
        </w:rPr>
        <w:tab/>
      </w:r>
      <w:r w:rsidR="003A1F3C">
        <w:rPr>
          <w:rFonts w:ascii="Arial" w:hAnsi="Arial" w:cs="Arial"/>
          <w:b/>
          <w:sz w:val="24"/>
          <w:szCs w:val="24"/>
        </w:rPr>
        <w:tab/>
      </w:r>
      <w:r w:rsidR="009378EE" w:rsidRPr="009378EE">
        <w:rPr>
          <w:rFonts w:ascii="Arial" w:hAnsi="Arial" w:cs="Arial"/>
          <w:b/>
          <w:sz w:val="24"/>
          <w:szCs w:val="24"/>
        </w:rPr>
        <w:t>RP-190316</w:t>
      </w:r>
    </w:p>
    <w:p w:rsidR="00F86A73" w:rsidRPr="004B566C" w:rsidRDefault="00207DC4" w:rsidP="004B566C">
      <w:pPr>
        <w:tabs>
          <w:tab w:val="left" w:pos="567"/>
        </w:tabs>
        <w:rPr>
          <w:rFonts w:ascii="Arial" w:hAnsi="Arial" w:cs="Arial"/>
          <w:b/>
          <w:sz w:val="24"/>
        </w:rPr>
      </w:pPr>
      <w:r w:rsidRPr="001A659D">
        <w:rPr>
          <w:rFonts w:ascii="Arial" w:hAnsi="Arial" w:cs="Arial"/>
          <w:b/>
          <w:sz w:val="24"/>
        </w:rPr>
        <w:t>S</w:t>
      </w:r>
      <w:r w:rsidR="001A659D">
        <w:rPr>
          <w:rFonts w:ascii="Arial" w:hAnsi="Arial" w:cs="Arial"/>
          <w:b/>
          <w:sz w:val="24"/>
        </w:rPr>
        <w:t>henzhen, China</w:t>
      </w:r>
      <w:r w:rsidR="00C266F9" w:rsidRPr="001A659D">
        <w:rPr>
          <w:rFonts w:ascii="Arial" w:hAnsi="Arial" w:cs="Arial"/>
          <w:b/>
          <w:sz w:val="24"/>
        </w:rPr>
        <w:t>,</w:t>
      </w:r>
      <w:r w:rsidR="00D17794" w:rsidRPr="001A659D">
        <w:rPr>
          <w:rFonts w:ascii="Arial" w:hAnsi="Arial" w:cs="Arial"/>
          <w:b/>
          <w:sz w:val="24"/>
        </w:rPr>
        <w:t xml:space="preserve"> </w:t>
      </w:r>
      <w:r w:rsidR="001A659D">
        <w:rPr>
          <w:rFonts w:ascii="Arial" w:hAnsi="Arial" w:cs="Arial"/>
          <w:b/>
          <w:sz w:val="24"/>
        </w:rPr>
        <w:t>March</w:t>
      </w:r>
      <w:r w:rsidR="00AE08EB" w:rsidRPr="001A659D">
        <w:rPr>
          <w:rFonts w:ascii="Arial" w:hAnsi="Arial" w:cs="Arial"/>
          <w:b/>
          <w:sz w:val="24"/>
        </w:rPr>
        <w:t xml:space="preserve"> </w:t>
      </w:r>
      <w:r w:rsidR="007113A1" w:rsidRPr="001A659D">
        <w:rPr>
          <w:rFonts w:ascii="Arial" w:hAnsi="Arial" w:cs="Arial"/>
          <w:b/>
          <w:sz w:val="24"/>
        </w:rPr>
        <w:t>1</w:t>
      </w:r>
      <w:r w:rsidR="001A659D">
        <w:rPr>
          <w:rFonts w:ascii="Arial" w:hAnsi="Arial" w:cs="Arial"/>
          <w:b/>
          <w:sz w:val="24"/>
        </w:rPr>
        <w:t>8</w:t>
      </w:r>
      <w:r w:rsidR="00AE08EB" w:rsidRPr="001A659D">
        <w:rPr>
          <w:rFonts w:ascii="Arial" w:hAnsi="Arial" w:cs="Arial"/>
          <w:b/>
          <w:sz w:val="24"/>
        </w:rPr>
        <w:t>-</w:t>
      </w:r>
      <w:r w:rsidR="001A659D">
        <w:rPr>
          <w:rFonts w:ascii="Arial" w:hAnsi="Arial" w:cs="Arial"/>
          <w:b/>
          <w:sz w:val="24"/>
        </w:rPr>
        <w:t>21</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160EFF" w:rsidRDefault="00D45B2F" w:rsidP="00D45B2F">
      <w:pPr>
        <w:tabs>
          <w:tab w:val="left" w:pos="567"/>
        </w:tabs>
        <w:rPr>
          <w:rFonts w:ascii="Arial" w:eastAsia="宋体"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60EFF">
        <w:rPr>
          <w:rFonts w:ascii="Arial" w:hAnsi="Arial" w:cs="Arial"/>
        </w:rPr>
        <w:t>9.5.</w:t>
      </w:r>
      <w:r w:rsidR="00160EFF">
        <w:rPr>
          <w:rFonts w:ascii="Arial" w:eastAsia="宋体" w:hAnsi="Arial" w:cs="Arial" w:hint="eastAsia"/>
          <w:lang w:eastAsia="zh-CN"/>
        </w:rPr>
        <w:t>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797F88" w:rsidP="00797F88">
            <w:pPr>
              <w:tabs>
                <w:tab w:val="left" w:pos="567"/>
              </w:tabs>
              <w:spacing w:after="0"/>
              <w:rPr>
                <w:rFonts w:ascii="Arial" w:hAnsi="Arial" w:cs="Arial"/>
              </w:rPr>
            </w:pPr>
            <w:r w:rsidRPr="00472F5E">
              <w:rPr>
                <w:rFonts w:ascii="Arial" w:hAnsi="Arial" w:cs="Arial" w:hint="eastAsia"/>
              </w:rPr>
              <w:t>Power Class 2 UE for EN-DC (1 LTE band +1 NR band)</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CF186E" w:rsidRDefault="00871653" w:rsidP="001A248F">
            <w:pPr>
              <w:tabs>
                <w:tab w:val="left" w:pos="567"/>
              </w:tabs>
              <w:spacing w:after="0"/>
              <w:rPr>
                <w:rFonts w:ascii="Arial" w:hAnsi="Arial" w:cs="Arial"/>
                <w:lang w:eastAsia="ja-JP"/>
              </w:rPr>
            </w:pPr>
            <w:r w:rsidRPr="00CF186E">
              <w:rPr>
                <w:rFonts w:ascii="Arial" w:hAnsi="Arial" w:cs="Arial"/>
              </w:rPr>
              <w:t>Study Item:</w:t>
            </w:r>
            <w:r w:rsidRPr="00CF186E">
              <w:rPr>
                <w:rFonts w:ascii="Arial" w:hAnsi="Arial" w:cs="Arial" w:hint="eastAsia"/>
                <w:lang w:eastAsia="ja-JP"/>
              </w:rPr>
              <w:t xml:space="preserve"> </w:t>
            </w:r>
          </w:p>
          <w:p w:rsidR="00871653" w:rsidRPr="00CF186E" w:rsidRDefault="00871653" w:rsidP="001A248F">
            <w:pPr>
              <w:tabs>
                <w:tab w:val="left" w:pos="567"/>
              </w:tabs>
              <w:spacing w:after="0"/>
              <w:rPr>
                <w:rFonts w:ascii="Arial" w:hAnsi="Arial" w:cs="Arial"/>
              </w:rPr>
            </w:pPr>
            <w:r w:rsidRPr="00CF186E">
              <w:rPr>
                <w:rFonts w:ascii="Arial" w:hAnsi="Arial" w:cs="Arial"/>
                <w:lang w:eastAsia="ja-JP"/>
              </w:rPr>
              <w:t>No</w:t>
            </w:r>
          </w:p>
        </w:tc>
        <w:tc>
          <w:tcPr>
            <w:tcW w:w="1842" w:type="dxa"/>
          </w:tcPr>
          <w:p w:rsidR="00871653" w:rsidRPr="00CF186E" w:rsidRDefault="00871653" w:rsidP="001A248F">
            <w:pPr>
              <w:tabs>
                <w:tab w:val="left" w:pos="567"/>
              </w:tabs>
              <w:spacing w:after="0"/>
              <w:rPr>
                <w:rFonts w:ascii="Arial" w:hAnsi="Arial" w:cs="Arial"/>
                <w:lang w:eastAsia="ja-JP"/>
              </w:rPr>
            </w:pPr>
            <w:r w:rsidRPr="00CF186E">
              <w:rPr>
                <w:rFonts w:ascii="Arial" w:hAnsi="Arial" w:cs="Arial"/>
              </w:rPr>
              <w:t>Core part:</w:t>
            </w:r>
            <w:r w:rsidRPr="00CF186E">
              <w:rPr>
                <w:rFonts w:ascii="Arial" w:hAnsi="Arial" w:cs="Arial"/>
                <w:lang w:eastAsia="ja-JP"/>
              </w:rPr>
              <w:t xml:space="preserve"> </w:t>
            </w:r>
          </w:p>
          <w:p w:rsidR="00871653" w:rsidRPr="00CF186E" w:rsidRDefault="00871653" w:rsidP="001A248F">
            <w:pPr>
              <w:tabs>
                <w:tab w:val="left" w:pos="567"/>
              </w:tabs>
              <w:spacing w:after="0"/>
              <w:rPr>
                <w:rFonts w:ascii="Arial" w:hAnsi="Arial" w:cs="Arial"/>
                <w:lang w:eastAsia="ja-JP"/>
              </w:rPr>
            </w:pPr>
            <w:r w:rsidRPr="00CF186E">
              <w:rPr>
                <w:rFonts w:ascii="Arial" w:hAnsi="Arial" w:cs="Arial" w:hint="eastAsia"/>
                <w:lang w:eastAsia="ja-JP"/>
              </w:rPr>
              <w:t>Yes</w:t>
            </w:r>
          </w:p>
        </w:tc>
        <w:tc>
          <w:tcPr>
            <w:tcW w:w="2309" w:type="dxa"/>
            <w:gridSpan w:val="2"/>
          </w:tcPr>
          <w:p w:rsidR="00871653" w:rsidRPr="00CF186E" w:rsidRDefault="00871653" w:rsidP="001A248F">
            <w:pPr>
              <w:tabs>
                <w:tab w:val="left" w:pos="567"/>
              </w:tabs>
              <w:spacing w:after="0"/>
              <w:rPr>
                <w:rFonts w:ascii="Arial" w:hAnsi="Arial" w:cs="Arial"/>
              </w:rPr>
            </w:pPr>
            <w:r w:rsidRPr="00CF186E">
              <w:rPr>
                <w:rFonts w:ascii="Arial" w:hAnsi="Arial" w:cs="Arial"/>
              </w:rPr>
              <w:t>Performance part:</w:t>
            </w:r>
          </w:p>
          <w:p w:rsidR="00871653" w:rsidRPr="00CF186E" w:rsidRDefault="00871653" w:rsidP="0036248C">
            <w:pPr>
              <w:tabs>
                <w:tab w:val="left" w:pos="567"/>
              </w:tabs>
              <w:spacing w:after="0"/>
              <w:rPr>
                <w:rFonts w:ascii="Arial" w:hAnsi="Arial" w:cs="Arial"/>
                <w:lang w:eastAsia="ja-JP"/>
              </w:rPr>
            </w:pPr>
            <w:r w:rsidRPr="00CF186E">
              <w:rPr>
                <w:rFonts w:ascii="Arial" w:hAnsi="Arial" w:cs="Arial" w:hint="eastAsia"/>
                <w:lang w:eastAsia="ja-JP"/>
              </w:rPr>
              <w:t>Yes</w:t>
            </w:r>
          </w:p>
        </w:tc>
        <w:tc>
          <w:tcPr>
            <w:tcW w:w="1653" w:type="dxa"/>
          </w:tcPr>
          <w:p w:rsidR="00871653" w:rsidRPr="00CF186E" w:rsidRDefault="00871653" w:rsidP="001A248F">
            <w:pPr>
              <w:tabs>
                <w:tab w:val="left" w:pos="567"/>
              </w:tabs>
              <w:spacing w:after="0"/>
              <w:rPr>
                <w:rFonts w:ascii="Arial" w:hAnsi="Arial" w:cs="Arial"/>
              </w:rPr>
            </w:pPr>
            <w:r w:rsidRPr="00CF186E">
              <w:rPr>
                <w:rFonts w:ascii="Arial" w:hAnsi="Arial" w:cs="Arial"/>
              </w:rPr>
              <w:t>Testing part:</w:t>
            </w:r>
          </w:p>
          <w:p w:rsidR="00871653" w:rsidRPr="00CF186E" w:rsidRDefault="00871653" w:rsidP="0036248C">
            <w:pPr>
              <w:tabs>
                <w:tab w:val="left" w:pos="567"/>
              </w:tabs>
              <w:spacing w:after="0"/>
              <w:rPr>
                <w:rFonts w:ascii="Arial" w:hAnsi="Arial" w:cs="Arial"/>
                <w:lang w:eastAsia="ja-JP"/>
              </w:rPr>
            </w:pPr>
            <w:r w:rsidRPr="00CF186E">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797F88" w:rsidP="008836AC">
            <w:pPr>
              <w:tabs>
                <w:tab w:val="left" w:pos="567"/>
              </w:tabs>
              <w:spacing w:after="0"/>
              <w:rPr>
                <w:rFonts w:ascii="Arial" w:hAnsi="Arial" w:cs="Arial"/>
              </w:rPr>
            </w:pPr>
            <w:r w:rsidRPr="009930A2">
              <w:rPr>
                <w:rFonts w:ascii="Arial" w:hAnsi="Arial" w:cs="Arial" w:hint="eastAsia"/>
              </w:rPr>
              <w:t>ENDC_1LTE_1NR_PC2</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797F88" w:rsidP="008836AC">
            <w:pPr>
              <w:tabs>
                <w:tab w:val="left" w:pos="567"/>
              </w:tabs>
              <w:spacing w:after="0"/>
              <w:rPr>
                <w:rFonts w:ascii="Arial" w:hAnsi="Arial" w:cs="Arial"/>
              </w:rPr>
            </w:pPr>
            <w:r w:rsidRPr="009930A2">
              <w:rPr>
                <w:rFonts w:ascii="Arial" w:hAnsi="Arial" w:cs="Arial"/>
              </w:rPr>
              <w:t>820079</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797F88" w:rsidP="008836AC">
            <w:pPr>
              <w:tabs>
                <w:tab w:val="left" w:pos="567"/>
              </w:tabs>
              <w:spacing w:after="0"/>
              <w:rPr>
                <w:rFonts w:ascii="Arial" w:hAnsi="Arial" w:cs="Arial"/>
                <w:lang w:eastAsia="ja-JP"/>
              </w:rPr>
            </w:pPr>
            <w:r w:rsidRPr="00472F5E">
              <w:rPr>
                <w:rFonts w:ascii="Arial" w:hAnsi="Arial" w:cs="Arial"/>
                <w:lang w:eastAsia="ja-JP"/>
              </w:rPr>
              <w:t>RP-182</w:t>
            </w:r>
            <w:r>
              <w:rPr>
                <w:rFonts w:ascii="Arial" w:eastAsia="宋体" w:hAnsi="Arial" w:cs="Arial" w:hint="eastAsia"/>
                <w:lang w:eastAsia="zh-CN"/>
              </w:rPr>
              <w:t>877</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CF186E" w:rsidRDefault="00871653" w:rsidP="008836AC">
            <w:pPr>
              <w:tabs>
                <w:tab w:val="left" w:pos="567"/>
              </w:tabs>
              <w:spacing w:after="0"/>
              <w:rPr>
                <w:rFonts w:ascii="Arial" w:hAnsi="Arial" w:cs="Arial"/>
                <w:lang w:eastAsia="ja-JP"/>
              </w:rPr>
            </w:pPr>
            <w:r w:rsidRPr="00CF186E">
              <w:rPr>
                <w:rFonts w:ascii="Arial" w:hAnsi="Arial" w:cs="Arial"/>
                <w:lang w:eastAsia="ja-JP"/>
              </w:rPr>
              <w:t xml:space="preserve">Study Item: </w:t>
            </w:r>
          </w:p>
          <w:p w:rsidR="00871653" w:rsidRPr="00CF186E" w:rsidRDefault="00CF186E" w:rsidP="008836AC">
            <w:pPr>
              <w:tabs>
                <w:tab w:val="left" w:pos="567"/>
              </w:tabs>
              <w:spacing w:after="0"/>
              <w:rPr>
                <w:rFonts w:ascii="Arial" w:hAnsi="Arial" w:cs="Arial"/>
                <w:lang w:eastAsia="ja-JP"/>
              </w:rPr>
            </w:pPr>
            <w:r w:rsidRPr="00CF186E">
              <w:rPr>
                <w:rFonts w:ascii="Arial" w:hAnsi="Arial" w:cs="Arial"/>
                <w:lang w:eastAsia="ja-JP"/>
              </w:rPr>
              <w:t>NA</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797F88">
              <w:rPr>
                <w:rFonts w:ascii="Arial" w:eastAsia="宋体" w:hAnsi="Arial" w:cs="Arial" w:hint="eastAsia"/>
                <w:lang w:eastAsia="zh-CN"/>
              </w:rPr>
              <w:t>12</w:t>
            </w:r>
            <w:r w:rsidR="00CF186E">
              <w:rPr>
                <w:rFonts w:ascii="Arial" w:hAnsi="Arial" w:cs="Arial"/>
                <w:lang w:eastAsia="ja-JP"/>
              </w:rPr>
              <w:t>/2019</w:t>
            </w:r>
          </w:p>
        </w:tc>
        <w:tc>
          <w:tcPr>
            <w:tcW w:w="2268" w:type="dxa"/>
          </w:tcPr>
          <w:p w:rsidR="00871653" w:rsidRDefault="00871653" w:rsidP="00207DC4">
            <w:pPr>
              <w:tabs>
                <w:tab w:val="left" w:pos="567"/>
              </w:tabs>
              <w:spacing w:after="0"/>
              <w:rPr>
                <w:rFonts w:ascii="Arial" w:eastAsia="宋体" w:hAnsi="Arial" w:cs="Arial"/>
                <w:lang w:eastAsia="zh-CN"/>
              </w:rPr>
            </w:pPr>
            <w:r>
              <w:rPr>
                <w:rFonts w:ascii="Arial" w:hAnsi="Arial" w:cs="Arial"/>
                <w:lang w:eastAsia="ja-JP"/>
              </w:rPr>
              <w:t xml:space="preserve">Performance part: </w:t>
            </w:r>
          </w:p>
          <w:p w:rsidR="00797F88" w:rsidRPr="00797F88" w:rsidRDefault="00797F88" w:rsidP="00207DC4">
            <w:pPr>
              <w:tabs>
                <w:tab w:val="left" w:pos="567"/>
              </w:tabs>
              <w:spacing w:after="0"/>
              <w:rPr>
                <w:rFonts w:ascii="Arial" w:eastAsia="宋体" w:hAnsi="Arial" w:cs="Arial"/>
                <w:lang w:eastAsia="zh-CN"/>
              </w:rPr>
            </w:pPr>
            <w:r>
              <w:rPr>
                <w:rFonts w:ascii="Arial" w:eastAsia="宋体" w:hAnsi="Arial" w:cs="Arial" w:hint="eastAsia"/>
                <w:lang w:eastAsia="zh-CN"/>
              </w:rPr>
              <w:t>12</w:t>
            </w:r>
            <w:r>
              <w:rPr>
                <w:rFonts w:ascii="Arial" w:hAnsi="Arial" w:cs="Arial"/>
                <w:lang w:eastAsia="ja-JP"/>
              </w:rPr>
              <w:t>/2019</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F186E" w:rsidRPr="00CF186E">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CF186E" w:rsidRDefault="00871653" w:rsidP="008836AC">
            <w:pPr>
              <w:tabs>
                <w:tab w:val="left" w:pos="567"/>
              </w:tabs>
              <w:spacing w:after="0"/>
              <w:rPr>
                <w:rFonts w:ascii="Arial" w:hAnsi="Arial" w:cs="Arial"/>
                <w:lang w:eastAsia="ja-JP"/>
              </w:rPr>
            </w:pPr>
            <w:r w:rsidRPr="00CF186E">
              <w:rPr>
                <w:rFonts w:ascii="Arial" w:hAnsi="Arial" w:cs="Arial"/>
                <w:lang w:eastAsia="ja-JP"/>
              </w:rPr>
              <w:t xml:space="preserve">Study Item: </w:t>
            </w:r>
          </w:p>
          <w:p w:rsidR="00871653" w:rsidRPr="00CF186E" w:rsidRDefault="00CF186E" w:rsidP="008836AC">
            <w:pPr>
              <w:tabs>
                <w:tab w:val="left" w:pos="567"/>
              </w:tabs>
              <w:spacing w:after="0"/>
              <w:rPr>
                <w:rFonts w:ascii="Arial" w:hAnsi="Arial" w:cs="Arial"/>
                <w:lang w:eastAsia="ja-JP"/>
              </w:rPr>
            </w:pPr>
            <w:r w:rsidRPr="00CF186E">
              <w:rPr>
                <w:rFonts w:ascii="Arial" w:hAnsi="Arial" w:cs="Arial" w:hint="eastAsia"/>
                <w:lang w:eastAsia="ja-JP"/>
              </w:rPr>
              <w:t>NA</w:t>
            </w:r>
          </w:p>
        </w:tc>
        <w:tc>
          <w:tcPr>
            <w:tcW w:w="1842" w:type="dxa"/>
          </w:tcPr>
          <w:p w:rsidR="00871653" w:rsidRPr="00CF186E" w:rsidRDefault="00871653" w:rsidP="008836AC">
            <w:pPr>
              <w:tabs>
                <w:tab w:val="left" w:pos="567"/>
              </w:tabs>
              <w:spacing w:after="0"/>
              <w:rPr>
                <w:rFonts w:ascii="Arial" w:hAnsi="Arial" w:cs="Arial"/>
                <w:color w:val="00B050"/>
                <w:lang w:eastAsia="ja-JP"/>
              </w:rPr>
            </w:pPr>
            <w:r w:rsidRPr="00CF186E">
              <w:rPr>
                <w:rFonts w:ascii="Arial" w:hAnsi="Arial" w:cs="Arial"/>
                <w:color w:val="00B050"/>
                <w:lang w:eastAsia="ja-JP"/>
              </w:rPr>
              <w:t xml:space="preserve">Core part: </w:t>
            </w:r>
          </w:p>
          <w:p w:rsidR="00871653" w:rsidRPr="00CF186E" w:rsidRDefault="00797F88" w:rsidP="008836AC">
            <w:pPr>
              <w:tabs>
                <w:tab w:val="left" w:pos="567"/>
              </w:tabs>
              <w:spacing w:after="0"/>
              <w:rPr>
                <w:rFonts w:ascii="Arial" w:hAnsi="Arial" w:cs="Arial"/>
                <w:color w:val="00B050"/>
                <w:lang w:eastAsia="ja-JP"/>
              </w:rPr>
            </w:pPr>
            <w:r>
              <w:rPr>
                <w:rFonts w:ascii="Arial" w:eastAsia="宋体" w:hAnsi="Arial" w:cs="Arial" w:hint="eastAsia"/>
                <w:color w:val="00B050"/>
                <w:lang w:eastAsia="zh-CN"/>
              </w:rPr>
              <w:t>10</w:t>
            </w:r>
            <w:r w:rsidR="00871653" w:rsidRPr="00CF186E">
              <w:rPr>
                <w:rFonts w:ascii="Arial" w:hAnsi="Arial" w:cs="Arial"/>
                <w:color w:val="00B050"/>
                <w:lang w:eastAsia="ja-JP"/>
              </w:rPr>
              <w:t>%</w:t>
            </w:r>
          </w:p>
        </w:tc>
        <w:tc>
          <w:tcPr>
            <w:tcW w:w="2268" w:type="dxa"/>
          </w:tcPr>
          <w:p w:rsidR="00797F88" w:rsidRDefault="00871653" w:rsidP="008836AC">
            <w:pPr>
              <w:tabs>
                <w:tab w:val="left" w:pos="567"/>
              </w:tabs>
              <w:spacing w:after="0"/>
              <w:rPr>
                <w:rFonts w:ascii="Arial" w:eastAsia="宋体" w:hAnsi="Arial" w:cs="Arial"/>
                <w:color w:val="00B050"/>
                <w:lang w:eastAsia="zh-CN"/>
              </w:rPr>
            </w:pPr>
            <w:r w:rsidRPr="00CF186E">
              <w:rPr>
                <w:rFonts w:ascii="Arial" w:hAnsi="Arial" w:cs="Arial"/>
                <w:color w:val="00B050"/>
                <w:lang w:eastAsia="ja-JP"/>
              </w:rPr>
              <w:t xml:space="preserve">Performance Part: </w:t>
            </w:r>
          </w:p>
          <w:p w:rsidR="00871653" w:rsidRPr="00CF186E" w:rsidRDefault="00797F88" w:rsidP="008836AC">
            <w:pPr>
              <w:tabs>
                <w:tab w:val="left" w:pos="567"/>
              </w:tabs>
              <w:spacing w:after="0"/>
              <w:rPr>
                <w:rFonts w:ascii="Arial" w:hAnsi="Arial" w:cs="Arial"/>
                <w:color w:val="00B050"/>
                <w:lang w:eastAsia="ja-JP"/>
              </w:rPr>
            </w:pPr>
            <w:r>
              <w:rPr>
                <w:rFonts w:ascii="Arial" w:eastAsia="宋体" w:hAnsi="Arial" w:cs="Arial" w:hint="eastAsia"/>
                <w:color w:val="00B050"/>
                <w:lang w:eastAsia="zh-CN"/>
              </w:rPr>
              <w:t>0</w:t>
            </w:r>
            <w:r w:rsidR="00CF186E" w:rsidRPr="00CF186E">
              <w:rPr>
                <w:rFonts w:ascii="Arial" w:hAnsi="Arial" w:cs="Arial"/>
                <w:color w:val="00B050"/>
                <w:lang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F186E" w:rsidRPr="00CF186E">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CF186E" w:rsidRDefault="00CF186E" w:rsidP="001A248F">
            <w:pPr>
              <w:tabs>
                <w:tab w:val="left" w:pos="567"/>
              </w:tabs>
              <w:spacing w:after="0"/>
              <w:rPr>
                <w:rFonts w:ascii="Arial" w:hAnsi="Arial" w:cs="Arial"/>
                <w:lang w:eastAsia="ja-JP"/>
              </w:rPr>
            </w:pPr>
            <w:r w:rsidRPr="00CF186E">
              <w:rPr>
                <w:rFonts w:ascii="Arial" w:hAnsi="Arial" w:cs="Arial"/>
                <w:lang w:eastAsia="ja-JP"/>
              </w:rPr>
              <w:t>RAN WG4</w:t>
            </w:r>
          </w:p>
        </w:tc>
      </w:tr>
      <w:tr w:rsidR="00950F90" w:rsidRPr="008836AC" w:rsidTr="001A248F">
        <w:tc>
          <w:tcPr>
            <w:tcW w:w="1418" w:type="dxa"/>
            <w:vMerge w:val="restart"/>
            <w:vAlign w:val="center"/>
          </w:tcPr>
          <w:p w:rsidR="00950F90" w:rsidRPr="008836AC" w:rsidRDefault="00950F90" w:rsidP="001A248F">
            <w:pPr>
              <w:tabs>
                <w:tab w:val="left" w:pos="567"/>
              </w:tabs>
              <w:rPr>
                <w:rFonts w:ascii="Arial" w:hAnsi="Arial" w:cs="Arial"/>
                <w:b/>
              </w:rPr>
            </w:pPr>
            <w:proofErr w:type="spellStart"/>
            <w:r w:rsidRPr="008836AC">
              <w:rPr>
                <w:rFonts w:ascii="Arial" w:hAnsi="Arial" w:cs="Arial"/>
                <w:b/>
              </w:rPr>
              <w:t>Rapporteur</w:t>
            </w:r>
            <w:proofErr w:type="spellEnd"/>
          </w:p>
        </w:tc>
        <w:tc>
          <w:tcPr>
            <w:tcW w:w="1340" w:type="dxa"/>
          </w:tcPr>
          <w:p w:rsidR="00950F90" w:rsidRPr="008836AC" w:rsidRDefault="00950F90" w:rsidP="001A248F">
            <w:pPr>
              <w:tabs>
                <w:tab w:val="left" w:pos="567"/>
              </w:tabs>
              <w:spacing w:after="0"/>
              <w:rPr>
                <w:rFonts w:ascii="Arial" w:hAnsi="Arial" w:cs="Arial"/>
                <w:b/>
              </w:rPr>
            </w:pPr>
            <w:r w:rsidRPr="008836AC">
              <w:rPr>
                <w:rFonts w:ascii="Arial" w:hAnsi="Arial" w:cs="Arial"/>
                <w:b/>
              </w:rPr>
              <w:t>Name</w:t>
            </w:r>
          </w:p>
        </w:tc>
        <w:tc>
          <w:tcPr>
            <w:tcW w:w="7489" w:type="dxa"/>
          </w:tcPr>
          <w:p w:rsidR="00950F90" w:rsidRPr="00472F5E" w:rsidRDefault="00950F90" w:rsidP="001513DA">
            <w:pPr>
              <w:tabs>
                <w:tab w:val="left" w:pos="567"/>
              </w:tabs>
              <w:spacing w:after="0"/>
              <w:rPr>
                <w:rFonts w:ascii="Arial" w:eastAsia="宋体" w:hAnsi="Arial" w:cs="Arial"/>
                <w:lang w:eastAsia="zh-CN"/>
              </w:rPr>
            </w:pPr>
            <w:r>
              <w:rPr>
                <w:rFonts w:ascii="Arial" w:eastAsia="宋体" w:hAnsi="Arial" w:cs="Arial" w:hint="eastAsia"/>
                <w:lang w:eastAsia="zh-CN"/>
              </w:rPr>
              <w:t>Shao Zhe</w:t>
            </w:r>
          </w:p>
        </w:tc>
      </w:tr>
      <w:tr w:rsidR="00950F90" w:rsidRPr="008836AC" w:rsidTr="001A248F">
        <w:tc>
          <w:tcPr>
            <w:tcW w:w="1418" w:type="dxa"/>
            <w:vMerge/>
          </w:tcPr>
          <w:p w:rsidR="00950F90" w:rsidRPr="008836AC" w:rsidRDefault="00950F90" w:rsidP="001A248F">
            <w:pPr>
              <w:tabs>
                <w:tab w:val="left" w:pos="567"/>
              </w:tabs>
              <w:rPr>
                <w:rFonts w:ascii="Arial" w:hAnsi="Arial" w:cs="Arial"/>
                <w:b/>
              </w:rPr>
            </w:pPr>
          </w:p>
        </w:tc>
        <w:tc>
          <w:tcPr>
            <w:tcW w:w="1340" w:type="dxa"/>
          </w:tcPr>
          <w:p w:rsidR="00950F90" w:rsidRPr="008836AC" w:rsidRDefault="00950F90" w:rsidP="001A248F">
            <w:pPr>
              <w:tabs>
                <w:tab w:val="left" w:pos="567"/>
              </w:tabs>
              <w:spacing w:after="0"/>
              <w:rPr>
                <w:rFonts w:ascii="Arial" w:hAnsi="Arial" w:cs="Arial"/>
                <w:b/>
              </w:rPr>
            </w:pPr>
            <w:r w:rsidRPr="008836AC">
              <w:rPr>
                <w:rFonts w:ascii="Arial" w:hAnsi="Arial" w:cs="Arial"/>
                <w:b/>
              </w:rPr>
              <w:t>Company</w:t>
            </w:r>
          </w:p>
        </w:tc>
        <w:tc>
          <w:tcPr>
            <w:tcW w:w="7489" w:type="dxa"/>
          </w:tcPr>
          <w:p w:rsidR="00950F90" w:rsidRPr="00472F5E" w:rsidRDefault="00950F90" w:rsidP="001513DA">
            <w:pPr>
              <w:tabs>
                <w:tab w:val="left" w:pos="567"/>
              </w:tabs>
              <w:spacing w:after="0"/>
              <w:rPr>
                <w:rFonts w:ascii="Arial" w:eastAsia="宋体" w:hAnsi="Arial" w:cs="Arial"/>
                <w:lang w:eastAsia="zh-CN"/>
              </w:rPr>
            </w:pPr>
            <w:r>
              <w:rPr>
                <w:rFonts w:ascii="Arial" w:eastAsia="宋体" w:hAnsi="Arial" w:cs="Arial" w:hint="eastAsia"/>
                <w:lang w:eastAsia="zh-CN"/>
              </w:rPr>
              <w:t>CMCC</w:t>
            </w:r>
          </w:p>
        </w:tc>
      </w:tr>
      <w:tr w:rsidR="00950F90" w:rsidRPr="008836AC" w:rsidTr="001A248F">
        <w:tc>
          <w:tcPr>
            <w:tcW w:w="1418" w:type="dxa"/>
            <w:vMerge/>
          </w:tcPr>
          <w:p w:rsidR="00950F90" w:rsidRPr="008836AC" w:rsidRDefault="00950F90" w:rsidP="001A248F">
            <w:pPr>
              <w:tabs>
                <w:tab w:val="left" w:pos="567"/>
              </w:tabs>
              <w:rPr>
                <w:rFonts w:ascii="Arial" w:hAnsi="Arial" w:cs="Arial"/>
                <w:b/>
              </w:rPr>
            </w:pPr>
          </w:p>
        </w:tc>
        <w:tc>
          <w:tcPr>
            <w:tcW w:w="1340" w:type="dxa"/>
          </w:tcPr>
          <w:p w:rsidR="00950F90" w:rsidRPr="008836AC" w:rsidRDefault="00950F90" w:rsidP="001A248F">
            <w:pPr>
              <w:tabs>
                <w:tab w:val="left" w:pos="567"/>
              </w:tabs>
              <w:spacing w:after="0"/>
              <w:rPr>
                <w:rFonts w:ascii="Arial" w:hAnsi="Arial" w:cs="Arial"/>
                <w:b/>
              </w:rPr>
            </w:pPr>
            <w:r w:rsidRPr="008836AC">
              <w:rPr>
                <w:rFonts w:ascii="Arial" w:hAnsi="Arial" w:cs="Arial"/>
                <w:b/>
              </w:rPr>
              <w:t>Email</w:t>
            </w:r>
          </w:p>
        </w:tc>
        <w:tc>
          <w:tcPr>
            <w:tcW w:w="7489" w:type="dxa"/>
          </w:tcPr>
          <w:p w:rsidR="00950F90" w:rsidRPr="00472F5E" w:rsidRDefault="00950F90" w:rsidP="001513DA">
            <w:pPr>
              <w:tabs>
                <w:tab w:val="left" w:pos="567"/>
              </w:tabs>
              <w:spacing w:after="0"/>
              <w:rPr>
                <w:rFonts w:ascii="Arial" w:eastAsia="宋体" w:hAnsi="Arial" w:cs="Arial"/>
                <w:lang w:eastAsia="zh-CN"/>
              </w:rPr>
            </w:pPr>
            <w:r>
              <w:rPr>
                <w:rFonts w:ascii="Arial" w:eastAsia="宋体" w:hAnsi="Arial" w:cs="Arial"/>
                <w:lang w:eastAsia="zh-CN"/>
              </w:rPr>
              <w:t>S</w:t>
            </w:r>
            <w:r>
              <w:rPr>
                <w:rFonts w:ascii="Arial" w:eastAsia="宋体" w:hAnsi="Arial" w:cs="Arial" w:hint="eastAsia"/>
                <w:lang w:eastAsia="zh-CN"/>
              </w:rPr>
              <w:t>haozhe@chinamobile.com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CF186E">
              <w:rPr>
                <w:rFonts w:hint="eastAsia"/>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950F90" w:rsidRPr="006137E4" w:rsidRDefault="00950F90" w:rsidP="00950F90">
      <w:pPr>
        <w:rPr>
          <w:rFonts w:eastAsia="宋体"/>
          <w:bCs/>
          <w:lang w:eastAsia="zh-CN"/>
        </w:rPr>
      </w:pPr>
      <w:r w:rsidRPr="006137E4">
        <w:rPr>
          <w:rFonts w:ascii="Century" w:eastAsia="Malgun Gothic" w:hAnsi="Century"/>
          <w:bCs/>
          <w:sz w:val="21"/>
          <w:lang w:eastAsia="ko-KR"/>
        </w:rPr>
        <w:t>R4-1900616</w:t>
      </w:r>
      <w:r w:rsidRPr="006137E4">
        <w:rPr>
          <w:rFonts w:eastAsia="Malgun Gothic"/>
          <w:bCs/>
          <w:lang w:eastAsia="ko-KR"/>
        </w:rPr>
        <w:tab/>
        <w:t>General RF requirements for PC2 EN-DC</w:t>
      </w:r>
      <w:r w:rsidRPr="006137E4">
        <w:rPr>
          <w:rFonts w:eastAsia="Malgun Gothic" w:hint="eastAsia"/>
          <w:bCs/>
          <w:lang w:eastAsia="ko-KR"/>
        </w:rPr>
        <w:t>, CMCC</w:t>
      </w:r>
      <w:r>
        <w:rPr>
          <w:rFonts w:eastAsia="宋体" w:hint="eastAsia"/>
          <w:bCs/>
          <w:lang w:eastAsia="zh-CN"/>
        </w:rPr>
        <w:t>, RAN4#90</w:t>
      </w:r>
    </w:p>
    <w:p w:rsidR="00701410" w:rsidRDefault="00701410" w:rsidP="00701410">
      <w:pPr>
        <w:pStyle w:val="4"/>
        <w:rPr>
          <w:lang w:eastAsia="ja-JP"/>
        </w:rPr>
      </w:pPr>
      <w:r>
        <w:rPr>
          <w:lang w:eastAsia="ja-JP"/>
        </w:rPr>
        <w:t>2.4.2</w:t>
      </w:r>
      <w:r>
        <w:rPr>
          <w:lang w:eastAsia="ja-JP"/>
        </w:rPr>
        <w:tab/>
        <w:t>Remaining Open issues</w:t>
      </w:r>
    </w:p>
    <w:p w:rsidR="00950F90" w:rsidRPr="003E0B1C" w:rsidRDefault="00950F90" w:rsidP="00950F90">
      <w:pPr>
        <w:pStyle w:val="afd"/>
        <w:numPr>
          <w:ilvl w:val="0"/>
          <w:numId w:val="19"/>
        </w:numPr>
        <w:ind w:leftChars="0"/>
        <w:rPr>
          <w:rFonts w:eastAsia="Malgun Gothic"/>
          <w:bCs/>
          <w:lang w:eastAsia="ko-KR"/>
        </w:rPr>
      </w:pPr>
      <w:r w:rsidRPr="000C5EFA">
        <w:rPr>
          <w:rFonts w:eastAsia="Malgun Gothic" w:hint="eastAsia"/>
          <w:bCs/>
          <w:lang w:eastAsia="ko-KR"/>
        </w:rPr>
        <w:t>Develop</w:t>
      </w:r>
      <w:r>
        <w:rPr>
          <w:rFonts w:eastAsia="Malgun Gothic"/>
          <w:bCs/>
          <w:lang w:eastAsia="ko-KR"/>
        </w:rPr>
        <w:t xml:space="preserve"> </w:t>
      </w:r>
      <w:r w:rsidRPr="003E0B1C">
        <w:rPr>
          <w:rFonts w:eastAsia="Malgun Gothic"/>
          <w:bCs/>
          <w:lang w:eastAsia="ko-KR"/>
        </w:rPr>
        <w:t>band</w:t>
      </w:r>
      <w:r w:rsidRPr="003E0B1C">
        <w:rPr>
          <w:rFonts w:eastAsia="Malgun Gothic" w:hint="eastAsia"/>
          <w:bCs/>
          <w:lang w:eastAsia="ko-KR"/>
        </w:rPr>
        <w:t xml:space="preserve"> </w:t>
      </w:r>
      <w:r w:rsidRPr="003E0B1C">
        <w:rPr>
          <w:rFonts w:eastAsia="Malgun Gothic"/>
          <w:bCs/>
          <w:lang w:eastAsia="ko-KR"/>
        </w:rPr>
        <w:t xml:space="preserve">combination specific RF requirements for all listed </w:t>
      </w:r>
      <w:r w:rsidRPr="003E0B1C">
        <w:rPr>
          <w:rFonts w:eastAsia="Malgun Gothic" w:hint="eastAsia"/>
          <w:bCs/>
          <w:lang w:eastAsia="ko-KR"/>
        </w:rPr>
        <w:t xml:space="preserve">PC2 EN-DC </w:t>
      </w:r>
      <w:r w:rsidRPr="003E0B1C">
        <w:rPr>
          <w:rFonts w:eastAsia="Malgun Gothic"/>
          <w:bCs/>
          <w:lang w:eastAsia="ko-KR"/>
        </w:rPr>
        <w:t xml:space="preserve">configurations </w:t>
      </w:r>
      <w:r w:rsidRPr="003E0B1C">
        <w:rPr>
          <w:rFonts w:eastAsia="Malgun Gothic" w:hint="eastAsia"/>
          <w:bCs/>
          <w:lang w:eastAsia="ko-KR"/>
        </w:rPr>
        <w:t xml:space="preserve">consisting of 2 different bands </w:t>
      </w:r>
      <w:r w:rsidRPr="003E0B1C">
        <w:rPr>
          <w:rFonts w:eastAsia="Malgun Gothic"/>
          <w:bCs/>
          <w:lang w:eastAsia="ko-KR"/>
        </w:rPr>
        <w:t>DL</w:t>
      </w:r>
      <w:r>
        <w:rPr>
          <w:rFonts w:eastAsia="Malgun Gothic" w:hint="eastAsia"/>
          <w:bCs/>
          <w:lang w:eastAsia="ko-KR"/>
        </w:rPr>
        <w:t xml:space="preserve"> with 2 different bands UL</w:t>
      </w:r>
      <w:r w:rsidRPr="000C5EFA">
        <w:rPr>
          <w:rFonts w:eastAsia="Malgun Gothic" w:hint="eastAsia"/>
          <w:bCs/>
          <w:lang w:eastAsia="ko-KR"/>
        </w:rPr>
        <w:t>.</w:t>
      </w:r>
      <w:r>
        <w:rPr>
          <w:rFonts w:eastAsia="Malgun Gothic" w:hint="eastAsia"/>
          <w:bCs/>
          <w:lang w:eastAsia="ko-KR"/>
        </w:rPr>
        <w:t xml:space="preserve"> </w:t>
      </w:r>
    </w:p>
    <w:p w:rsidR="00950F90" w:rsidRPr="003E0B1C" w:rsidRDefault="00950F90" w:rsidP="00950F90">
      <w:pPr>
        <w:pStyle w:val="afd"/>
        <w:numPr>
          <w:ilvl w:val="0"/>
          <w:numId w:val="19"/>
        </w:numPr>
        <w:ind w:leftChars="0"/>
        <w:rPr>
          <w:rFonts w:eastAsia="Malgun Gothic"/>
          <w:bCs/>
          <w:lang w:eastAsia="ko-KR"/>
        </w:rPr>
      </w:pPr>
      <w:r w:rsidRPr="000C5EFA">
        <w:rPr>
          <w:rFonts w:eastAsia="Malgun Gothic"/>
          <w:bCs/>
          <w:lang w:eastAsia="ko-KR"/>
        </w:rPr>
        <w:t>Analyze</w:t>
      </w:r>
      <w:r w:rsidRPr="003E0B1C">
        <w:rPr>
          <w:rFonts w:eastAsia="Malgun Gothic" w:hint="eastAsia"/>
          <w:bCs/>
          <w:lang w:eastAsia="ko-KR"/>
        </w:rPr>
        <w:t xml:space="preserve"> </w:t>
      </w:r>
      <w:r w:rsidRPr="003E0B1C">
        <w:rPr>
          <w:rFonts w:eastAsia="Malgun Gothic"/>
          <w:bCs/>
          <w:lang w:eastAsia="ko-KR"/>
        </w:rPr>
        <w:t xml:space="preserve">self-desensitization </w:t>
      </w:r>
      <w:r w:rsidRPr="000C5EFA">
        <w:rPr>
          <w:rFonts w:eastAsia="Malgun Gothic" w:hint="eastAsia"/>
          <w:bCs/>
          <w:lang w:eastAsia="ko-KR"/>
        </w:rPr>
        <w:t>issues</w:t>
      </w:r>
      <w:r w:rsidRPr="003E0B1C">
        <w:rPr>
          <w:rFonts w:eastAsia="Malgun Gothic"/>
          <w:bCs/>
          <w:lang w:eastAsia="ko-KR"/>
        </w:rPr>
        <w:t xml:space="preserve"> of </w:t>
      </w:r>
      <w:r w:rsidRPr="000C5EFA">
        <w:rPr>
          <w:rFonts w:eastAsia="Malgun Gothic" w:hint="eastAsia"/>
          <w:bCs/>
          <w:lang w:eastAsia="ko-KR"/>
        </w:rPr>
        <w:t xml:space="preserve">PC2 TDD+TDD </w:t>
      </w:r>
      <w:r w:rsidRPr="003E0B1C">
        <w:rPr>
          <w:rFonts w:eastAsia="Malgun Gothic"/>
          <w:bCs/>
          <w:lang w:eastAsia="ko-KR"/>
        </w:rPr>
        <w:t>band combinations</w:t>
      </w:r>
      <w:r w:rsidRPr="000C5EFA">
        <w:rPr>
          <w:rFonts w:eastAsia="Malgun Gothic" w:hint="eastAsia"/>
          <w:bCs/>
          <w:lang w:eastAsia="ko-KR"/>
        </w:rPr>
        <w:t>.</w:t>
      </w:r>
      <w:r w:rsidRPr="003E0B1C">
        <w:rPr>
          <w:rFonts w:eastAsia="Malgun Gothic"/>
          <w:bCs/>
          <w:lang w:eastAsia="ko-KR"/>
        </w:rPr>
        <w:t xml:space="preserve"> </w:t>
      </w:r>
    </w:p>
    <w:p w:rsidR="00950F90" w:rsidRPr="00DC64AF" w:rsidRDefault="00950F90" w:rsidP="00950F90">
      <w:pPr>
        <w:pStyle w:val="afd"/>
        <w:numPr>
          <w:ilvl w:val="0"/>
          <w:numId w:val="19"/>
        </w:numPr>
        <w:ind w:leftChars="0"/>
        <w:rPr>
          <w:rFonts w:eastAsia="Malgun Gothic"/>
          <w:bCs/>
          <w:lang w:eastAsia="ko-KR"/>
        </w:rPr>
      </w:pPr>
      <w:r w:rsidRPr="000C5EFA">
        <w:rPr>
          <w:rFonts w:eastAsia="Malgun Gothic" w:hint="eastAsia"/>
          <w:bCs/>
          <w:lang w:eastAsia="ko-KR"/>
        </w:rPr>
        <w:t xml:space="preserve">Develop </w:t>
      </w:r>
      <w:r w:rsidRPr="003E0B1C">
        <w:rPr>
          <w:rFonts w:eastAsia="Malgun Gothic"/>
          <w:bCs/>
          <w:lang w:eastAsia="ko-KR"/>
        </w:rPr>
        <w:t xml:space="preserve">UE </w:t>
      </w:r>
      <w:proofErr w:type="spellStart"/>
      <w:proofErr w:type="gramStart"/>
      <w:r w:rsidRPr="003E0B1C">
        <w:rPr>
          <w:rFonts w:eastAsia="Malgun Gothic"/>
          <w:bCs/>
          <w:lang w:eastAsia="ko-KR"/>
        </w:rPr>
        <w:t>Tx</w:t>
      </w:r>
      <w:proofErr w:type="spellEnd"/>
      <w:proofErr w:type="gramEnd"/>
      <w:r w:rsidRPr="003E0B1C">
        <w:rPr>
          <w:rFonts w:eastAsia="Malgun Gothic"/>
          <w:bCs/>
          <w:lang w:eastAsia="ko-KR"/>
        </w:rPr>
        <w:t xml:space="preserve"> duty cycle requirements sufficient to prevent exceeding local regulatory limits such as SAR</w:t>
      </w:r>
      <w:r w:rsidRPr="000C5EFA">
        <w:rPr>
          <w:rFonts w:eastAsia="Malgun Gothic" w:hint="eastAsia"/>
          <w:bCs/>
          <w:lang w:eastAsia="ko-KR"/>
        </w:rPr>
        <w:t>.</w:t>
      </w:r>
    </w:p>
    <w:p w:rsidR="00950F90" w:rsidRPr="003E0B1C" w:rsidRDefault="00950F90" w:rsidP="00950F90">
      <w:pPr>
        <w:pStyle w:val="afd"/>
        <w:numPr>
          <w:ilvl w:val="0"/>
          <w:numId w:val="19"/>
        </w:numPr>
        <w:ind w:leftChars="0"/>
        <w:rPr>
          <w:rFonts w:eastAsia="Malgun Gothic"/>
          <w:bCs/>
          <w:lang w:eastAsia="ko-KR"/>
        </w:rPr>
      </w:pPr>
      <w:r w:rsidRPr="000C5EFA">
        <w:rPr>
          <w:rFonts w:eastAsia="Malgun Gothic" w:hint="eastAsia"/>
          <w:bCs/>
          <w:lang w:eastAsia="ko-KR"/>
        </w:rPr>
        <w:t>Develop r</w:t>
      </w:r>
      <w:r w:rsidRPr="003E0B1C">
        <w:rPr>
          <w:rFonts w:eastAsia="Malgun Gothic"/>
          <w:bCs/>
          <w:lang w:eastAsia="ko-KR"/>
        </w:rPr>
        <w:t>egulatory issues related to the use of PC2 EN-DC capable devices when roaming and/or p-max absence shall be addressed.</w:t>
      </w:r>
    </w:p>
    <w:p w:rsidR="00950F90" w:rsidRPr="003E0B1C" w:rsidRDefault="00950F90" w:rsidP="00950F90">
      <w:pPr>
        <w:pStyle w:val="afd"/>
        <w:numPr>
          <w:ilvl w:val="0"/>
          <w:numId w:val="19"/>
        </w:numPr>
        <w:ind w:leftChars="0"/>
        <w:rPr>
          <w:rFonts w:eastAsia="Malgun Gothic"/>
          <w:bCs/>
          <w:lang w:eastAsia="ko-KR"/>
        </w:rPr>
      </w:pPr>
      <w:r w:rsidRPr="003E0B1C">
        <w:rPr>
          <w:rFonts w:eastAsia="Malgun Gothic"/>
          <w:bCs/>
          <w:lang w:eastAsia="ko-KR"/>
        </w:rPr>
        <w:t xml:space="preserve">Simultaneous </w:t>
      </w:r>
      <w:proofErr w:type="spellStart"/>
      <w:r w:rsidRPr="003E0B1C">
        <w:rPr>
          <w:rFonts w:eastAsia="Malgun Gothic"/>
          <w:bCs/>
          <w:lang w:eastAsia="ko-KR"/>
        </w:rPr>
        <w:t>RxTx</w:t>
      </w:r>
      <w:proofErr w:type="spellEnd"/>
      <w:r w:rsidRPr="003E0B1C">
        <w:rPr>
          <w:rFonts w:eastAsia="Malgun Gothic"/>
          <w:bCs/>
          <w:lang w:eastAsia="ko-KR"/>
        </w:rPr>
        <w:t xml:space="preserve"> UE capability for PC2 EN-DC band combinations shall be decided</w:t>
      </w:r>
      <w:r w:rsidRPr="000C5EFA">
        <w:rPr>
          <w:rFonts w:eastAsia="Malgun Gothic" w:hint="eastAsia"/>
          <w:bCs/>
          <w:lang w:eastAsia="ko-KR"/>
        </w:rPr>
        <w:t>.</w:t>
      </w:r>
    </w:p>
    <w:p w:rsidR="00950F90" w:rsidRPr="00DC64AF" w:rsidRDefault="00950F90" w:rsidP="00950F90">
      <w:pPr>
        <w:pStyle w:val="afd"/>
        <w:numPr>
          <w:ilvl w:val="0"/>
          <w:numId w:val="19"/>
        </w:numPr>
        <w:ind w:leftChars="0"/>
        <w:rPr>
          <w:rFonts w:eastAsia="Malgun Gothic"/>
          <w:bCs/>
          <w:lang w:eastAsia="ko-KR"/>
        </w:rPr>
      </w:pPr>
      <w:r w:rsidRPr="000C5EFA">
        <w:rPr>
          <w:rFonts w:eastAsia="Malgun Gothic" w:hint="eastAsia"/>
          <w:bCs/>
          <w:lang w:eastAsia="ko-KR"/>
        </w:rPr>
        <w:t xml:space="preserve">Develop </w:t>
      </w:r>
      <w:r w:rsidRPr="003E0B1C">
        <w:rPr>
          <w:rFonts w:eastAsia="Malgun Gothic" w:hint="eastAsia"/>
          <w:bCs/>
          <w:lang w:eastAsia="ko-KR"/>
        </w:rPr>
        <w:t xml:space="preserve">Release independent </w:t>
      </w:r>
      <w:r w:rsidRPr="003E0B1C">
        <w:rPr>
          <w:rFonts w:eastAsia="Malgun Gothic"/>
          <w:bCs/>
          <w:lang w:eastAsia="ko-KR"/>
        </w:rPr>
        <w:t>issue</w:t>
      </w:r>
      <w:r>
        <w:rPr>
          <w:rFonts w:eastAsia="Malgun Gothic" w:hint="eastAsia"/>
          <w:bCs/>
          <w:lang w:eastAsia="ko-KR"/>
        </w:rPr>
        <w:t xml:space="preserve"> </w:t>
      </w:r>
      <w:r w:rsidRPr="003E0B1C">
        <w:rPr>
          <w:rFonts w:eastAsia="Malgun Gothic" w:hint="eastAsia"/>
          <w:bCs/>
          <w:lang w:eastAsia="ko-KR"/>
        </w:rPr>
        <w:t>for PC2 EN-DC</w:t>
      </w:r>
      <w:r w:rsidRPr="000C5EFA">
        <w:rPr>
          <w:rFonts w:eastAsia="Malgun Gothic" w:hint="eastAsia"/>
          <w:bCs/>
          <w:lang w:eastAsia="ko-KR"/>
        </w:rPr>
        <w:t>.</w:t>
      </w:r>
    </w:p>
    <w:p w:rsidR="00950F90" w:rsidRPr="003E0B1C" w:rsidRDefault="00950F90" w:rsidP="00950F90">
      <w:pPr>
        <w:pStyle w:val="afd"/>
        <w:numPr>
          <w:ilvl w:val="0"/>
          <w:numId w:val="19"/>
        </w:numPr>
        <w:ind w:leftChars="0"/>
        <w:rPr>
          <w:rFonts w:eastAsia="Malgun Gothic"/>
          <w:bCs/>
          <w:lang w:eastAsia="ko-KR"/>
        </w:rPr>
      </w:pPr>
      <w:r w:rsidRPr="00DC64AF">
        <w:rPr>
          <w:rFonts w:eastAsia="Malgun Gothic"/>
          <w:bCs/>
          <w:lang w:eastAsia="ko-KR"/>
        </w:rPr>
        <w:t xml:space="preserve">Analyze </w:t>
      </w:r>
      <w:r w:rsidRPr="000C5EFA">
        <w:rPr>
          <w:rFonts w:eastAsia="Malgun Gothic"/>
          <w:bCs/>
          <w:lang w:eastAsia="ko-KR"/>
        </w:rPr>
        <w:t xml:space="preserve">whether existing RAN2 </w:t>
      </w:r>
      <w:proofErr w:type="spellStart"/>
      <w:r w:rsidRPr="000C5EFA">
        <w:rPr>
          <w:rFonts w:eastAsia="Malgun Gothic"/>
          <w:bCs/>
          <w:lang w:eastAsia="ko-KR"/>
        </w:rPr>
        <w:t>signalling</w:t>
      </w:r>
      <w:proofErr w:type="spellEnd"/>
      <w:r w:rsidRPr="000C5EFA">
        <w:rPr>
          <w:rFonts w:eastAsia="Malgun Gothic"/>
          <w:bCs/>
          <w:lang w:eastAsia="ko-KR"/>
        </w:rPr>
        <w:t xml:space="preserve"> can be reused to solve the issues in this WI</w:t>
      </w:r>
      <w:r w:rsidRPr="000C5EFA">
        <w:rPr>
          <w:rFonts w:eastAsia="Malgun Gothic" w:hint="eastAsia"/>
          <w:bCs/>
          <w:lang w:eastAsia="ko-KR"/>
        </w:rPr>
        <w:t>.</w:t>
      </w: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SAx/CTs</w:t>
      </w:r>
      <w:proofErr w:type="spellEnd"/>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950F90" w:rsidRPr="00526879" w:rsidRDefault="00950F90" w:rsidP="00950F90">
      <w:pPr>
        <w:pStyle w:val="afd"/>
        <w:numPr>
          <w:ilvl w:val="0"/>
          <w:numId w:val="20"/>
        </w:numPr>
        <w:ind w:leftChars="0"/>
        <w:rPr>
          <w:rFonts w:ascii="Times New Roman" w:eastAsia="宋体" w:hAnsi="Times New Roman"/>
          <w:kern w:val="0"/>
          <w:sz w:val="20"/>
          <w:szCs w:val="20"/>
          <w:lang w:eastAsia="zh-CN"/>
        </w:rPr>
      </w:pPr>
      <w:r w:rsidRPr="00526879">
        <w:rPr>
          <w:rFonts w:ascii="Times New Roman" w:eastAsia="宋体" w:hAnsi="Times New Roman"/>
          <w:kern w:val="0"/>
          <w:sz w:val="20"/>
          <w:szCs w:val="20"/>
          <w:lang w:eastAsia="zh-CN"/>
        </w:rPr>
        <w:t>R4-1900616</w:t>
      </w:r>
      <w:r>
        <w:rPr>
          <w:rFonts w:ascii="Times New Roman" w:eastAsia="宋体" w:hAnsi="Times New Roman" w:hint="eastAsia"/>
          <w:kern w:val="0"/>
          <w:sz w:val="20"/>
          <w:szCs w:val="20"/>
          <w:lang w:eastAsia="zh-CN"/>
        </w:rPr>
        <w:t xml:space="preserve">  </w:t>
      </w:r>
      <w:r>
        <w:rPr>
          <w:rFonts w:ascii="Times New Roman" w:eastAsia="宋体" w:hAnsi="Times New Roman"/>
          <w:kern w:val="0"/>
          <w:sz w:val="20"/>
          <w:szCs w:val="20"/>
          <w:lang w:eastAsia="zh-CN"/>
        </w:rPr>
        <w:t>“</w:t>
      </w:r>
      <w:r w:rsidRPr="00526879">
        <w:rPr>
          <w:rFonts w:ascii="Times New Roman" w:eastAsia="宋体" w:hAnsi="Times New Roman"/>
          <w:kern w:val="0"/>
          <w:sz w:val="20"/>
          <w:szCs w:val="20"/>
          <w:lang w:eastAsia="zh-CN"/>
        </w:rPr>
        <w:t>General RF requirements for PC2 EN-DC</w:t>
      </w:r>
      <w:r>
        <w:rPr>
          <w:rFonts w:ascii="Times New Roman" w:eastAsia="宋体" w:hAnsi="Times New Roman"/>
          <w:kern w:val="0"/>
          <w:sz w:val="20"/>
          <w:szCs w:val="20"/>
          <w:lang w:eastAsia="zh-CN"/>
        </w:rPr>
        <w:t>”</w:t>
      </w:r>
      <w:r>
        <w:rPr>
          <w:rFonts w:ascii="Times New Roman" w:eastAsia="宋体" w:hAnsi="Times New Roman" w:hint="eastAsia"/>
          <w:kern w:val="0"/>
          <w:sz w:val="20"/>
          <w:szCs w:val="20"/>
          <w:lang w:eastAsia="zh-CN"/>
        </w:rPr>
        <w:t>, CMCC</w:t>
      </w:r>
      <w:r w:rsidRPr="00526879">
        <w:rPr>
          <w:rFonts w:ascii="Times New Roman" w:eastAsia="宋体" w:hAnsi="Times New Roman"/>
          <w:kern w:val="0"/>
          <w:sz w:val="20"/>
          <w:szCs w:val="20"/>
          <w:lang w:eastAsia="zh-CN"/>
        </w:rPr>
        <w:t xml:space="preserve">, </w:t>
      </w:r>
      <w:bookmarkStart w:id="0" w:name="_Hlk530995544"/>
      <w:r w:rsidRPr="00526879">
        <w:rPr>
          <w:rFonts w:ascii="Times New Roman" w:eastAsia="宋体" w:hAnsi="Times New Roman"/>
          <w:kern w:val="0"/>
          <w:sz w:val="20"/>
          <w:szCs w:val="20"/>
          <w:lang w:eastAsia="zh-CN"/>
        </w:rPr>
        <w:t>RAN4#</w:t>
      </w:r>
      <w:bookmarkEnd w:id="0"/>
      <w:r>
        <w:rPr>
          <w:rFonts w:ascii="Times New Roman" w:eastAsia="宋体" w:hAnsi="Times New Roman" w:hint="eastAsia"/>
          <w:kern w:val="0"/>
          <w:sz w:val="20"/>
          <w:szCs w:val="20"/>
          <w:lang w:eastAsia="zh-CN"/>
        </w:rPr>
        <w:t>90</w:t>
      </w:r>
    </w:p>
    <w:p w:rsidR="00950F90" w:rsidRPr="00526879" w:rsidRDefault="00950F90" w:rsidP="00950F90">
      <w:pPr>
        <w:pStyle w:val="afd"/>
        <w:numPr>
          <w:ilvl w:val="0"/>
          <w:numId w:val="20"/>
        </w:numPr>
        <w:ind w:leftChars="0"/>
        <w:rPr>
          <w:rFonts w:ascii="Times New Roman" w:eastAsia="宋体" w:hAnsi="Times New Roman"/>
          <w:kern w:val="0"/>
          <w:sz w:val="20"/>
          <w:szCs w:val="20"/>
          <w:lang w:eastAsia="zh-CN"/>
        </w:rPr>
      </w:pPr>
      <w:r w:rsidRPr="00526879">
        <w:rPr>
          <w:rFonts w:ascii="Times New Roman" w:eastAsia="宋体" w:hAnsi="Times New Roman"/>
          <w:kern w:val="0"/>
          <w:sz w:val="20"/>
          <w:szCs w:val="20"/>
          <w:lang w:eastAsia="zh-CN"/>
        </w:rPr>
        <w:t>R4-1900228</w:t>
      </w:r>
      <w:r>
        <w:rPr>
          <w:rFonts w:ascii="Times New Roman" w:eastAsia="宋体" w:hAnsi="Times New Roman" w:hint="eastAsia"/>
          <w:kern w:val="0"/>
          <w:sz w:val="20"/>
          <w:szCs w:val="20"/>
          <w:lang w:eastAsia="zh-CN"/>
        </w:rPr>
        <w:t xml:space="preserve">  </w:t>
      </w:r>
      <w:r>
        <w:rPr>
          <w:rFonts w:ascii="Times New Roman" w:eastAsia="宋体" w:hAnsi="Times New Roman"/>
          <w:kern w:val="0"/>
          <w:sz w:val="20"/>
          <w:szCs w:val="20"/>
          <w:lang w:eastAsia="zh-CN"/>
        </w:rPr>
        <w:t>“</w:t>
      </w:r>
      <w:r w:rsidRPr="00526879">
        <w:rPr>
          <w:rFonts w:ascii="Times New Roman" w:eastAsia="宋体" w:hAnsi="Times New Roman"/>
          <w:kern w:val="0"/>
          <w:sz w:val="20"/>
          <w:szCs w:val="20"/>
          <w:lang w:eastAsia="zh-CN"/>
        </w:rPr>
        <w:t>Band combination specific RF requirements for PC2 EN-DC_39A-41A</w:t>
      </w:r>
      <w:r>
        <w:rPr>
          <w:rFonts w:ascii="Times New Roman" w:eastAsia="宋体" w:hAnsi="Times New Roman"/>
          <w:kern w:val="0"/>
          <w:sz w:val="20"/>
          <w:szCs w:val="20"/>
          <w:lang w:eastAsia="zh-CN"/>
        </w:rPr>
        <w:t>”</w:t>
      </w:r>
      <w:r w:rsidRPr="004D0381">
        <w:rPr>
          <w:rFonts w:ascii="Times New Roman" w:eastAsia="宋体" w:hAnsi="Times New Roman" w:hint="eastAsia"/>
          <w:kern w:val="0"/>
          <w:sz w:val="20"/>
          <w:szCs w:val="20"/>
          <w:lang w:eastAsia="zh-CN"/>
        </w:rPr>
        <w:t xml:space="preserve"> </w:t>
      </w:r>
      <w:r>
        <w:rPr>
          <w:rFonts w:ascii="Times New Roman" w:eastAsia="宋体" w:hAnsi="Times New Roman" w:hint="eastAsia"/>
          <w:kern w:val="0"/>
          <w:sz w:val="20"/>
          <w:szCs w:val="20"/>
          <w:lang w:eastAsia="zh-CN"/>
        </w:rPr>
        <w:t>, CMCC</w:t>
      </w:r>
      <w:r w:rsidRPr="00526879">
        <w:rPr>
          <w:rFonts w:ascii="Times New Roman" w:eastAsia="宋体" w:hAnsi="Times New Roman"/>
          <w:kern w:val="0"/>
          <w:sz w:val="20"/>
          <w:szCs w:val="20"/>
          <w:lang w:eastAsia="zh-CN"/>
        </w:rPr>
        <w:t>, RAN4#</w:t>
      </w:r>
      <w:r>
        <w:rPr>
          <w:rFonts w:ascii="Times New Roman" w:eastAsia="宋体" w:hAnsi="Times New Roman" w:hint="eastAsia"/>
          <w:kern w:val="0"/>
          <w:sz w:val="20"/>
          <w:szCs w:val="20"/>
          <w:lang w:eastAsia="zh-CN"/>
        </w:rPr>
        <w:t>90</w:t>
      </w:r>
    </w:p>
    <w:p w:rsidR="00950F90" w:rsidRPr="00526879" w:rsidRDefault="00950F90" w:rsidP="00950F90">
      <w:pPr>
        <w:pStyle w:val="afd"/>
        <w:numPr>
          <w:ilvl w:val="0"/>
          <w:numId w:val="20"/>
        </w:numPr>
        <w:ind w:leftChars="0"/>
        <w:rPr>
          <w:rFonts w:ascii="Times New Roman" w:eastAsia="宋体" w:hAnsi="Times New Roman"/>
          <w:kern w:val="0"/>
          <w:sz w:val="20"/>
          <w:szCs w:val="20"/>
          <w:lang w:eastAsia="zh-CN"/>
        </w:rPr>
      </w:pPr>
      <w:r w:rsidRPr="00526879">
        <w:rPr>
          <w:rFonts w:ascii="Times New Roman" w:eastAsia="宋体" w:hAnsi="Times New Roman"/>
          <w:kern w:val="0"/>
          <w:sz w:val="20"/>
          <w:szCs w:val="20"/>
          <w:lang w:eastAsia="zh-CN"/>
        </w:rPr>
        <w:t>R4-1900229</w:t>
      </w:r>
      <w:r>
        <w:rPr>
          <w:rFonts w:ascii="Times New Roman" w:eastAsia="宋体" w:hAnsi="Times New Roman" w:hint="eastAsia"/>
          <w:kern w:val="0"/>
          <w:sz w:val="20"/>
          <w:szCs w:val="20"/>
          <w:lang w:eastAsia="zh-CN"/>
        </w:rPr>
        <w:t xml:space="preserve">   </w:t>
      </w:r>
      <w:r>
        <w:rPr>
          <w:rFonts w:ascii="Times New Roman" w:eastAsia="宋体" w:hAnsi="Times New Roman"/>
          <w:kern w:val="0"/>
          <w:sz w:val="20"/>
          <w:szCs w:val="20"/>
          <w:lang w:eastAsia="zh-CN"/>
        </w:rPr>
        <w:t>“</w:t>
      </w:r>
      <w:r w:rsidRPr="00526879">
        <w:rPr>
          <w:rFonts w:ascii="Times New Roman" w:eastAsia="宋体" w:hAnsi="Times New Roman"/>
          <w:kern w:val="0"/>
          <w:sz w:val="20"/>
          <w:szCs w:val="20"/>
          <w:lang w:eastAsia="zh-CN"/>
        </w:rPr>
        <w:t>Band combination specific RF requirements for PC2 EN-DC_39A-79A</w:t>
      </w:r>
      <w:r>
        <w:rPr>
          <w:rFonts w:ascii="Times New Roman" w:eastAsia="宋体" w:hAnsi="Times New Roman"/>
          <w:kern w:val="0"/>
          <w:sz w:val="20"/>
          <w:szCs w:val="20"/>
          <w:lang w:eastAsia="zh-CN"/>
        </w:rPr>
        <w:t>”</w:t>
      </w:r>
      <w:r w:rsidRPr="004D0381">
        <w:rPr>
          <w:rFonts w:ascii="Times New Roman" w:eastAsia="宋体" w:hAnsi="Times New Roman" w:hint="eastAsia"/>
          <w:kern w:val="0"/>
          <w:sz w:val="20"/>
          <w:szCs w:val="20"/>
          <w:lang w:eastAsia="zh-CN"/>
        </w:rPr>
        <w:t xml:space="preserve"> </w:t>
      </w:r>
      <w:r>
        <w:rPr>
          <w:rFonts w:ascii="Times New Roman" w:eastAsia="宋体" w:hAnsi="Times New Roman" w:hint="eastAsia"/>
          <w:kern w:val="0"/>
          <w:sz w:val="20"/>
          <w:szCs w:val="20"/>
          <w:lang w:eastAsia="zh-CN"/>
        </w:rPr>
        <w:t>, CMCC</w:t>
      </w:r>
      <w:r w:rsidRPr="00526879">
        <w:rPr>
          <w:rFonts w:ascii="Times New Roman" w:eastAsia="宋体" w:hAnsi="Times New Roman"/>
          <w:kern w:val="0"/>
          <w:sz w:val="20"/>
          <w:szCs w:val="20"/>
          <w:lang w:eastAsia="zh-CN"/>
        </w:rPr>
        <w:t>, RAN4#</w:t>
      </w:r>
      <w:r>
        <w:rPr>
          <w:rFonts w:ascii="Times New Roman" w:eastAsia="宋体" w:hAnsi="Times New Roman" w:hint="eastAsia"/>
          <w:kern w:val="0"/>
          <w:sz w:val="20"/>
          <w:szCs w:val="20"/>
          <w:lang w:eastAsia="zh-CN"/>
        </w:rPr>
        <w:t>90</w:t>
      </w:r>
    </w:p>
    <w:p w:rsidR="00950F90" w:rsidRPr="00526879" w:rsidRDefault="00950F90" w:rsidP="00950F90">
      <w:pPr>
        <w:pStyle w:val="afd"/>
        <w:numPr>
          <w:ilvl w:val="0"/>
          <w:numId w:val="20"/>
        </w:numPr>
        <w:ind w:leftChars="0"/>
        <w:rPr>
          <w:rFonts w:ascii="Times New Roman" w:eastAsia="宋体" w:hAnsi="Times New Roman"/>
          <w:kern w:val="0"/>
          <w:sz w:val="20"/>
          <w:szCs w:val="20"/>
          <w:lang w:eastAsia="zh-CN"/>
        </w:rPr>
      </w:pPr>
      <w:r w:rsidRPr="00526879">
        <w:rPr>
          <w:rFonts w:ascii="Times New Roman" w:eastAsia="宋体" w:hAnsi="Times New Roman"/>
          <w:kern w:val="0"/>
          <w:sz w:val="20"/>
          <w:szCs w:val="20"/>
          <w:lang w:eastAsia="zh-CN"/>
        </w:rPr>
        <w:t>R4-1900230</w:t>
      </w:r>
      <w:r>
        <w:rPr>
          <w:rFonts w:ascii="Times New Roman" w:eastAsia="宋体" w:hAnsi="Times New Roman" w:hint="eastAsia"/>
          <w:kern w:val="0"/>
          <w:sz w:val="20"/>
          <w:szCs w:val="20"/>
          <w:lang w:eastAsia="zh-CN"/>
        </w:rPr>
        <w:t xml:space="preserve">  </w:t>
      </w:r>
      <w:r>
        <w:rPr>
          <w:rFonts w:ascii="Times New Roman" w:eastAsia="宋体" w:hAnsi="Times New Roman"/>
          <w:kern w:val="0"/>
          <w:sz w:val="20"/>
          <w:szCs w:val="20"/>
          <w:lang w:eastAsia="zh-CN"/>
        </w:rPr>
        <w:t>“</w:t>
      </w:r>
      <w:r w:rsidRPr="00526879">
        <w:rPr>
          <w:rFonts w:ascii="Times New Roman" w:eastAsia="宋体" w:hAnsi="Times New Roman"/>
          <w:kern w:val="0"/>
          <w:sz w:val="20"/>
          <w:szCs w:val="20"/>
          <w:lang w:eastAsia="zh-CN"/>
        </w:rPr>
        <w:t>Band combination specific RF requirements for PC2 EN-DC_41A-79A</w:t>
      </w:r>
      <w:r>
        <w:rPr>
          <w:rFonts w:ascii="Times New Roman" w:eastAsia="宋体" w:hAnsi="Times New Roman"/>
          <w:kern w:val="0"/>
          <w:sz w:val="20"/>
          <w:szCs w:val="20"/>
          <w:lang w:eastAsia="zh-CN"/>
        </w:rPr>
        <w:t>”</w:t>
      </w:r>
      <w:r w:rsidRPr="004D0381">
        <w:rPr>
          <w:rFonts w:ascii="Times New Roman" w:eastAsia="宋体" w:hAnsi="Times New Roman" w:hint="eastAsia"/>
          <w:kern w:val="0"/>
          <w:sz w:val="20"/>
          <w:szCs w:val="20"/>
          <w:lang w:eastAsia="zh-CN"/>
        </w:rPr>
        <w:t xml:space="preserve"> </w:t>
      </w:r>
      <w:r>
        <w:rPr>
          <w:rFonts w:ascii="Times New Roman" w:eastAsia="宋体" w:hAnsi="Times New Roman" w:hint="eastAsia"/>
          <w:kern w:val="0"/>
          <w:sz w:val="20"/>
          <w:szCs w:val="20"/>
          <w:lang w:eastAsia="zh-CN"/>
        </w:rPr>
        <w:t>, CMCC</w:t>
      </w:r>
      <w:r w:rsidRPr="00526879">
        <w:rPr>
          <w:rFonts w:ascii="Times New Roman" w:eastAsia="宋体" w:hAnsi="Times New Roman"/>
          <w:kern w:val="0"/>
          <w:sz w:val="20"/>
          <w:szCs w:val="20"/>
          <w:lang w:eastAsia="zh-CN"/>
        </w:rPr>
        <w:t>, RAN4#</w:t>
      </w:r>
      <w:r>
        <w:rPr>
          <w:rFonts w:ascii="Times New Roman" w:eastAsia="宋体" w:hAnsi="Times New Roman" w:hint="eastAsia"/>
          <w:kern w:val="0"/>
          <w:sz w:val="20"/>
          <w:szCs w:val="20"/>
          <w:lang w:eastAsia="zh-CN"/>
        </w:rPr>
        <w:t>90</w:t>
      </w:r>
    </w:p>
    <w:p w:rsidR="00950F90" w:rsidRDefault="00950F90" w:rsidP="00950F90">
      <w:pPr>
        <w:pStyle w:val="afd"/>
        <w:numPr>
          <w:ilvl w:val="0"/>
          <w:numId w:val="20"/>
        </w:numPr>
        <w:ind w:leftChars="0"/>
        <w:rPr>
          <w:rFonts w:ascii="Times New Roman" w:eastAsia="宋体" w:hAnsi="Times New Roman"/>
          <w:kern w:val="0"/>
          <w:sz w:val="20"/>
          <w:szCs w:val="20"/>
          <w:lang w:eastAsia="zh-CN"/>
        </w:rPr>
      </w:pPr>
      <w:r w:rsidRPr="00821E45">
        <w:rPr>
          <w:rFonts w:ascii="Times New Roman" w:eastAsia="宋体" w:hAnsi="Times New Roman"/>
          <w:kern w:val="0"/>
          <w:sz w:val="20"/>
          <w:szCs w:val="20"/>
          <w:lang w:eastAsia="zh-CN"/>
        </w:rPr>
        <w:t>R4-1900231</w:t>
      </w:r>
      <w:r>
        <w:rPr>
          <w:rFonts w:ascii="Times New Roman" w:eastAsia="宋体" w:hAnsi="Times New Roman" w:hint="eastAsia"/>
          <w:kern w:val="0"/>
          <w:sz w:val="20"/>
          <w:szCs w:val="20"/>
          <w:lang w:eastAsia="zh-CN"/>
        </w:rPr>
        <w:t xml:space="preserve">  </w:t>
      </w:r>
      <w:r>
        <w:rPr>
          <w:rFonts w:ascii="Times New Roman" w:eastAsia="宋体" w:hAnsi="Times New Roman"/>
          <w:kern w:val="0"/>
          <w:sz w:val="20"/>
          <w:szCs w:val="20"/>
          <w:lang w:eastAsia="zh-CN"/>
        </w:rPr>
        <w:t>“</w:t>
      </w:r>
      <w:r w:rsidRPr="00821E45">
        <w:rPr>
          <w:rFonts w:ascii="Times New Roman" w:eastAsia="宋体" w:hAnsi="Times New Roman"/>
          <w:kern w:val="0"/>
          <w:sz w:val="20"/>
          <w:szCs w:val="20"/>
          <w:lang w:eastAsia="zh-CN"/>
        </w:rPr>
        <w:t>Band combination specific RF requirements for PC2 EN-DC_(n)41AA</w:t>
      </w:r>
      <w:r>
        <w:rPr>
          <w:rFonts w:ascii="Times New Roman" w:eastAsia="宋体" w:hAnsi="Times New Roman"/>
          <w:kern w:val="0"/>
          <w:sz w:val="20"/>
          <w:szCs w:val="20"/>
          <w:lang w:eastAsia="zh-CN"/>
        </w:rPr>
        <w:t>”</w:t>
      </w:r>
      <w:r w:rsidRPr="004D0381">
        <w:rPr>
          <w:rFonts w:ascii="Times New Roman" w:eastAsia="宋体" w:hAnsi="Times New Roman" w:hint="eastAsia"/>
          <w:kern w:val="0"/>
          <w:sz w:val="20"/>
          <w:szCs w:val="20"/>
          <w:lang w:eastAsia="zh-CN"/>
        </w:rPr>
        <w:t xml:space="preserve"> </w:t>
      </w:r>
      <w:r>
        <w:rPr>
          <w:rFonts w:ascii="Times New Roman" w:eastAsia="宋体" w:hAnsi="Times New Roman" w:hint="eastAsia"/>
          <w:kern w:val="0"/>
          <w:sz w:val="20"/>
          <w:szCs w:val="20"/>
          <w:lang w:eastAsia="zh-CN"/>
        </w:rPr>
        <w:t>, CMCC</w:t>
      </w:r>
      <w:r w:rsidRPr="00526879">
        <w:rPr>
          <w:rFonts w:ascii="Times New Roman" w:eastAsia="宋体" w:hAnsi="Times New Roman"/>
          <w:kern w:val="0"/>
          <w:sz w:val="20"/>
          <w:szCs w:val="20"/>
          <w:lang w:eastAsia="zh-CN"/>
        </w:rPr>
        <w:t>, RAN4#</w:t>
      </w:r>
      <w:r>
        <w:rPr>
          <w:rFonts w:ascii="Times New Roman" w:eastAsia="宋体" w:hAnsi="Times New Roman" w:hint="eastAsia"/>
          <w:kern w:val="0"/>
          <w:sz w:val="20"/>
          <w:szCs w:val="20"/>
          <w:lang w:eastAsia="zh-CN"/>
        </w:rPr>
        <w:t>90</w:t>
      </w:r>
    </w:p>
    <w:p w:rsidR="00950F90" w:rsidRDefault="00950F90" w:rsidP="00950F90">
      <w:pPr>
        <w:pStyle w:val="afd"/>
        <w:numPr>
          <w:ilvl w:val="0"/>
          <w:numId w:val="20"/>
        </w:numPr>
        <w:ind w:leftChars="0"/>
        <w:rPr>
          <w:rFonts w:ascii="Times New Roman" w:eastAsia="宋体" w:hAnsi="Times New Roman"/>
          <w:kern w:val="0"/>
          <w:sz w:val="20"/>
          <w:szCs w:val="20"/>
          <w:lang w:eastAsia="zh-CN"/>
        </w:rPr>
      </w:pPr>
      <w:r w:rsidRPr="00821E45">
        <w:rPr>
          <w:rFonts w:ascii="Times New Roman" w:eastAsia="宋体" w:hAnsi="Times New Roman"/>
          <w:kern w:val="0"/>
          <w:sz w:val="20"/>
          <w:szCs w:val="20"/>
          <w:lang w:eastAsia="zh-CN"/>
        </w:rPr>
        <w:t>R4-1900232</w:t>
      </w:r>
      <w:r>
        <w:rPr>
          <w:rFonts w:ascii="Times New Roman" w:eastAsia="宋体" w:hAnsi="Times New Roman"/>
          <w:kern w:val="0"/>
          <w:sz w:val="20"/>
          <w:szCs w:val="20"/>
          <w:lang w:eastAsia="zh-CN"/>
        </w:rPr>
        <w:t xml:space="preserve"> </w:t>
      </w:r>
      <w:r>
        <w:rPr>
          <w:rFonts w:ascii="Times New Roman" w:eastAsia="宋体" w:hAnsi="Times New Roman" w:hint="eastAsia"/>
          <w:kern w:val="0"/>
          <w:sz w:val="20"/>
          <w:szCs w:val="20"/>
          <w:lang w:eastAsia="zh-CN"/>
        </w:rPr>
        <w:t xml:space="preserve"> </w:t>
      </w:r>
      <w:r>
        <w:rPr>
          <w:rFonts w:ascii="Times New Roman" w:eastAsia="宋体" w:hAnsi="Times New Roman"/>
          <w:kern w:val="0"/>
          <w:sz w:val="20"/>
          <w:szCs w:val="20"/>
          <w:lang w:eastAsia="zh-CN"/>
        </w:rPr>
        <w:t>“</w:t>
      </w:r>
      <w:r w:rsidRPr="00821E45">
        <w:rPr>
          <w:rFonts w:ascii="Times New Roman" w:eastAsia="宋体" w:hAnsi="Times New Roman"/>
          <w:kern w:val="0"/>
          <w:sz w:val="20"/>
          <w:szCs w:val="20"/>
          <w:lang w:eastAsia="zh-CN"/>
        </w:rPr>
        <w:t>Band combination specific RF requirements for PC2 EN-DC_41A-n41A</w:t>
      </w:r>
      <w:r>
        <w:rPr>
          <w:rFonts w:ascii="Times New Roman" w:eastAsia="宋体" w:hAnsi="Times New Roman"/>
          <w:kern w:val="0"/>
          <w:sz w:val="20"/>
          <w:szCs w:val="20"/>
          <w:lang w:eastAsia="zh-CN"/>
        </w:rPr>
        <w:t>”</w:t>
      </w:r>
      <w:r w:rsidRPr="004D0381">
        <w:rPr>
          <w:rFonts w:ascii="Times New Roman" w:eastAsia="宋体" w:hAnsi="Times New Roman" w:hint="eastAsia"/>
          <w:kern w:val="0"/>
          <w:sz w:val="20"/>
          <w:szCs w:val="20"/>
          <w:lang w:eastAsia="zh-CN"/>
        </w:rPr>
        <w:t xml:space="preserve"> </w:t>
      </w:r>
      <w:r>
        <w:rPr>
          <w:rFonts w:ascii="Times New Roman" w:eastAsia="宋体" w:hAnsi="Times New Roman" w:hint="eastAsia"/>
          <w:kern w:val="0"/>
          <w:sz w:val="20"/>
          <w:szCs w:val="20"/>
          <w:lang w:eastAsia="zh-CN"/>
        </w:rPr>
        <w:t>, CMCC</w:t>
      </w:r>
      <w:r w:rsidRPr="00526879">
        <w:rPr>
          <w:rFonts w:ascii="Times New Roman" w:eastAsia="宋体" w:hAnsi="Times New Roman"/>
          <w:kern w:val="0"/>
          <w:sz w:val="20"/>
          <w:szCs w:val="20"/>
          <w:lang w:eastAsia="zh-CN"/>
        </w:rPr>
        <w:t>, RAN4#</w:t>
      </w:r>
      <w:r>
        <w:rPr>
          <w:rFonts w:ascii="Times New Roman" w:eastAsia="宋体" w:hAnsi="Times New Roman" w:hint="eastAsia"/>
          <w:kern w:val="0"/>
          <w:sz w:val="20"/>
          <w:szCs w:val="20"/>
          <w:lang w:eastAsia="zh-CN"/>
        </w:rPr>
        <w:t>90</w:t>
      </w:r>
    </w:p>
    <w:p w:rsidR="00950F90" w:rsidRPr="00526879" w:rsidRDefault="00950F90" w:rsidP="00950F90">
      <w:pPr>
        <w:pStyle w:val="afd"/>
        <w:numPr>
          <w:ilvl w:val="0"/>
          <w:numId w:val="20"/>
        </w:numPr>
        <w:ind w:leftChars="0"/>
        <w:rPr>
          <w:rFonts w:ascii="Times New Roman" w:eastAsia="宋体" w:hAnsi="Times New Roman"/>
          <w:kern w:val="0"/>
          <w:sz w:val="20"/>
          <w:szCs w:val="20"/>
          <w:lang w:eastAsia="zh-CN"/>
        </w:rPr>
      </w:pPr>
      <w:r w:rsidRPr="00526879">
        <w:rPr>
          <w:rFonts w:ascii="Times New Roman" w:eastAsia="宋体" w:hAnsi="Times New Roman"/>
          <w:kern w:val="0"/>
          <w:sz w:val="20"/>
          <w:szCs w:val="20"/>
          <w:lang w:eastAsia="zh-CN"/>
        </w:rPr>
        <w:t>R4-1900466</w:t>
      </w:r>
      <w:r>
        <w:rPr>
          <w:rFonts w:ascii="Times New Roman" w:eastAsia="宋体" w:hAnsi="Times New Roman"/>
          <w:kern w:val="0"/>
          <w:sz w:val="20"/>
          <w:szCs w:val="20"/>
          <w:lang w:eastAsia="zh-CN"/>
        </w:rPr>
        <w:t xml:space="preserve"> </w:t>
      </w:r>
      <w:r>
        <w:rPr>
          <w:rFonts w:ascii="Times New Roman" w:eastAsia="宋体" w:hAnsi="Times New Roman" w:hint="eastAsia"/>
          <w:kern w:val="0"/>
          <w:sz w:val="20"/>
          <w:szCs w:val="20"/>
          <w:lang w:eastAsia="zh-CN"/>
        </w:rPr>
        <w:t xml:space="preserve"> </w:t>
      </w:r>
      <w:r>
        <w:rPr>
          <w:rFonts w:ascii="Times New Roman" w:eastAsia="宋体" w:hAnsi="Times New Roman"/>
          <w:kern w:val="0"/>
          <w:sz w:val="20"/>
          <w:szCs w:val="20"/>
          <w:lang w:eastAsia="zh-CN"/>
        </w:rPr>
        <w:t>“</w:t>
      </w:r>
      <w:r w:rsidRPr="00526879">
        <w:rPr>
          <w:rFonts w:ascii="Times New Roman" w:eastAsia="宋体" w:hAnsi="Times New Roman"/>
          <w:kern w:val="0"/>
          <w:sz w:val="20"/>
          <w:szCs w:val="20"/>
          <w:lang w:eastAsia="zh-CN"/>
        </w:rPr>
        <w:t>Discussion on EN-DC PC2 UE definition</w:t>
      </w:r>
      <w:r>
        <w:rPr>
          <w:rFonts w:ascii="Times New Roman" w:eastAsia="宋体" w:hAnsi="Times New Roman"/>
          <w:kern w:val="0"/>
          <w:sz w:val="20"/>
          <w:szCs w:val="20"/>
          <w:lang w:eastAsia="zh-CN"/>
        </w:rPr>
        <w:t>”</w:t>
      </w:r>
      <w:r>
        <w:rPr>
          <w:rFonts w:ascii="Times New Roman" w:eastAsia="宋体" w:hAnsi="Times New Roman" w:hint="eastAsia"/>
          <w:kern w:val="0"/>
          <w:sz w:val="20"/>
          <w:szCs w:val="20"/>
          <w:lang w:eastAsia="zh-CN"/>
        </w:rPr>
        <w:t>,</w:t>
      </w:r>
      <w:r w:rsidRPr="004D0381">
        <w:rPr>
          <w:rFonts w:ascii="Times New Roman" w:eastAsia="宋体" w:hAnsi="Times New Roman" w:hint="eastAsia"/>
          <w:kern w:val="0"/>
          <w:sz w:val="20"/>
          <w:szCs w:val="20"/>
          <w:lang w:eastAsia="zh-CN"/>
        </w:rPr>
        <w:t xml:space="preserve"> </w:t>
      </w:r>
      <w:r>
        <w:rPr>
          <w:rFonts w:ascii="Times New Roman" w:eastAsia="宋体" w:hAnsi="Times New Roman" w:hint="eastAsia"/>
          <w:kern w:val="0"/>
          <w:sz w:val="20"/>
          <w:szCs w:val="20"/>
          <w:lang w:eastAsia="zh-CN"/>
        </w:rPr>
        <w:t>CATT</w:t>
      </w:r>
      <w:r w:rsidRPr="00526879">
        <w:rPr>
          <w:rFonts w:ascii="Times New Roman" w:eastAsia="宋体" w:hAnsi="Times New Roman"/>
          <w:kern w:val="0"/>
          <w:sz w:val="20"/>
          <w:szCs w:val="20"/>
          <w:lang w:eastAsia="zh-CN"/>
        </w:rPr>
        <w:t>, RAN4#</w:t>
      </w:r>
      <w:r>
        <w:rPr>
          <w:rFonts w:ascii="Times New Roman" w:eastAsia="宋体" w:hAnsi="Times New Roman" w:hint="eastAsia"/>
          <w:kern w:val="0"/>
          <w:sz w:val="20"/>
          <w:szCs w:val="20"/>
          <w:lang w:eastAsia="zh-CN"/>
        </w:rPr>
        <w:t>90</w:t>
      </w:r>
    </w:p>
    <w:p w:rsidR="00950F90" w:rsidRPr="004D0381" w:rsidRDefault="00950F90" w:rsidP="00950F90">
      <w:pPr>
        <w:pStyle w:val="afd"/>
        <w:numPr>
          <w:ilvl w:val="0"/>
          <w:numId w:val="20"/>
        </w:numPr>
        <w:ind w:leftChars="0"/>
        <w:rPr>
          <w:rFonts w:ascii="Times New Roman" w:eastAsia="宋体" w:hAnsi="Times New Roman"/>
          <w:kern w:val="0"/>
          <w:sz w:val="20"/>
          <w:szCs w:val="20"/>
          <w:lang w:eastAsia="zh-CN"/>
        </w:rPr>
      </w:pPr>
      <w:r w:rsidRPr="004D0381">
        <w:rPr>
          <w:rFonts w:ascii="Times New Roman" w:eastAsia="宋体" w:hAnsi="Times New Roman"/>
          <w:kern w:val="0"/>
          <w:sz w:val="20"/>
          <w:szCs w:val="20"/>
          <w:lang w:eastAsia="zh-CN"/>
        </w:rPr>
        <w:t>R4-1900467</w:t>
      </w:r>
      <w:r>
        <w:rPr>
          <w:rFonts w:ascii="Times New Roman" w:eastAsia="宋体" w:hAnsi="Times New Roman"/>
          <w:kern w:val="0"/>
          <w:sz w:val="20"/>
          <w:szCs w:val="20"/>
          <w:lang w:eastAsia="zh-CN"/>
        </w:rPr>
        <w:t xml:space="preserve"> </w:t>
      </w:r>
      <w:r>
        <w:rPr>
          <w:rFonts w:ascii="Times New Roman" w:eastAsia="宋体" w:hAnsi="Times New Roman" w:hint="eastAsia"/>
          <w:kern w:val="0"/>
          <w:sz w:val="20"/>
          <w:szCs w:val="20"/>
          <w:lang w:eastAsia="zh-CN"/>
        </w:rPr>
        <w:t xml:space="preserve"> </w:t>
      </w:r>
      <w:r>
        <w:rPr>
          <w:rFonts w:ascii="Times New Roman" w:eastAsia="宋体" w:hAnsi="Times New Roman"/>
          <w:kern w:val="0"/>
          <w:sz w:val="20"/>
          <w:szCs w:val="20"/>
          <w:lang w:eastAsia="zh-CN"/>
        </w:rPr>
        <w:t>“</w:t>
      </w:r>
      <w:r w:rsidRPr="004D0381">
        <w:rPr>
          <w:rFonts w:ascii="Times New Roman" w:eastAsia="宋体" w:hAnsi="Times New Roman"/>
          <w:kern w:val="0"/>
          <w:sz w:val="20"/>
          <w:szCs w:val="20"/>
          <w:lang w:eastAsia="zh-CN"/>
        </w:rPr>
        <w:t>Draft CR for addition for EN-DC PC2 UE in TS38.101-3</w:t>
      </w:r>
      <w:r>
        <w:rPr>
          <w:rFonts w:ascii="Times New Roman" w:eastAsia="宋体" w:hAnsi="Times New Roman"/>
          <w:kern w:val="0"/>
          <w:sz w:val="20"/>
          <w:szCs w:val="20"/>
          <w:lang w:eastAsia="zh-CN"/>
        </w:rPr>
        <w:t>”</w:t>
      </w:r>
      <w:r w:rsidRPr="004D0381">
        <w:rPr>
          <w:rFonts w:ascii="Times New Roman" w:eastAsia="宋体" w:hAnsi="Times New Roman" w:hint="eastAsia"/>
          <w:kern w:val="0"/>
          <w:sz w:val="20"/>
          <w:szCs w:val="20"/>
          <w:lang w:eastAsia="zh-CN"/>
        </w:rPr>
        <w:t>,</w:t>
      </w:r>
      <w:r>
        <w:rPr>
          <w:rFonts w:ascii="Times New Roman" w:eastAsia="宋体" w:hAnsi="Times New Roman" w:hint="eastAsia"/>
          <w:kern w:val="0"/>
          <w:sz w:val="20"/>
          <w:szCs w:val="20"/>
          <w:lang w:eastAsia="zh-CN"/>
        </w:rPr>
        <w:t xml:space="preserve"> </w:t>
      </w:r>
      <w:r w:rsidRPr="004D0381">
        <w:rPr>
          <w:rFonts w:ascii="Times New Roman" w:eastAsia="宋体" w:hAnsi="Times New Roman" w:hint="eastAsia"/>
          <w:kern w:val="0"/>
          <w:sz w:val="20"/>
          <w:szCs w:val="20"/>
          <w:lang w:eastAsia="zh-CN"/>
        </w:rPr>
        <w:t>CATT</w:t>
      </w:r>
      <w:r>
        <w:rPr>
          <w:rFonts w:ascii="Times New Roman" w:eastAsia="宋体" w:hAnsi="Times New Roman" w:hint="eastAsia"/>
          <w:kern w:val="0"/>
          <w:sz w:val="20"/>
          <w:szCs w:val="20"/>
          <w:lang w:eastAsia="zh-CN"/>
        </w:rPr>
        <w:t>, RAN4#90</w:t>
      </w:r>
    </w:p>
    <w:p w:rsidR="00950F90" w:rsidRPr="004D0381" w:rsidRDefault="00950F90" w:rsidP="00950F90">
      <w:pPr>
        <w:pStyle w:val="afd"/>
        <w:numPr>
          <w:ilvl w:val="0"/>
          <w:numId w:val="20"/>
        </w:numPr>
        <w:ind w:leftChars="0"/>
        <w:rPr>
          <w:rFonts w:ascii="Times New Roman" w:eastAsia="宋体" w:hAnsi="Times New Roman"/>
          <w:kern w:val="0"/>
          <w:sz w:val="20"/>
          <w:szCs w:val="20"/>
          <w:lang w:eastAsia="zh-CN"/>
        </w:rPr>
      </w:pPr>
      <w:r w:rsidRPr="004D0381">
        <w:rPr>
          <w:rFonts w:ascii="Times New Roman" w:eastAsia="宋体" w:hAnsi="Times New Roman"/>
          <w:kern w:val="0"/>
          <w:sz w:val="20"/>
          <w:szCs w:val="20"/>
          <w:lang w:eastAsia="zh-CN"/>
        </w:rPr>
        <w:t>R4-1900468</w:t>
      </w:r>
      <w:r>
        <w:rPr>
          <w:rFonts w:ascii="Times New Roman" w:eastAsia="宋体" w:hAnsi="Times New Roman" w:hint="eastAsia"/>
          <w:kern w:val="0"/>
          <w:sz w:val="20"/>
          <w:szCs w:val="20"/>
          <w:lang w:eastAsia="zh-CN"/>
        </w:rPr>
        <w:t xml:space="preserve">  </w:t>
      </w:r>
      <w:r>
        <w:rPr>
          <w:rFonts w:ascii="Times New Roman" w:eastAsia="宋体" w:hAnsi="Times New Roman"/>
          <w:kern w:val="0"/>
          <w:sz w:val="20"/>
          <w:szCs w:val="20"/>
          <w:lang w:eastAsia="zh-CN"/>
        </w:rPr>
        <w:t>“</w:t>
      </w:r>
      <w:r w:rsidRPr="004D0381">
        <w:rPr>
          <w:rFonts w:ascii="Times New Roman" w:eastAsia="宋体" w:hAnsi="Times New Roman"/>
          <w:kern w:val="0"/>
          <w:sz w:val="20"/>
          <w:szCs w:val="20"/>
          <w:lang w:eastAsia="zh-CN"/>
        </w:rPr>
        <w:t>Discussion on SAR requirement for EN-DC PC2 UE</w:t>
      </w:r>
      <w:r>
        <w:rPr>
          <w:rFonts w:ascii="Times New Roman" w:eastAsia="宋体" w:hAnsi="Times New Roman"/>
          <w:kern w:val="0"/>
          <w:sz w:val="20"/>
          <w:szCs w:val="20"/>
          <w:lang w:eastAsia="zh-CN"/>
        </w:rPr>
        <w:t>”</w:t>
      </w:r>
      <w:r>
        <w:rPr>
          <w:rFonts w:ascii="Times New Roman" w:eastAsia="宋体" w:hAnsi="Times New Roman" w:hint="eastAsia"/>
          <w:kern w:val="0"/>
          <w:sz w:val="20"/>
          <w:szCs w:val="20"/>
          <w:lang w:eastAsia="zh-CN"/>
        </w:rPr>
        <w:t>, CATT, RAN4#90</w:t>
      </w:r>
    </w:p>
    <w:p w:rsidR="00950F90" w:rsidRPr="004D0381" w:rsidRDefault="00950F90" w:rsidP="00950F90">
      <w:pPr>
        <w:pStyle w:val="afd"/>
        <w:numPr>
          <w:ilvl w:val="0"/>
          <w:numId w:val="20"/>
        </w:numPr>
        <w:ind w:leftChars="0"/>
        <w:rPr>
          <w:rFonts w:ascii="Times New Roman" w:eastAsia="宋体" w:hAnsi="Times New Roman"/>
          <w:kern w:val="0"/>
          <w:sz w:val="20"/>
          <w:szCs w:val="20"/>
          <w:lang w:eastAsia="zh-CN"/>
        </w:rPr>
      </w:pPr>
      <w:r w:rsidRPr="004D0381">
        <w:rPr>
          <w:rFonts w:ascii="Times New Roman" w:eastAsia="宋体" w:hAnsi="Times New Roman"/>
          <w:kern w:val="0"/>
          <w:sz w:val="20"/>
          <w:szCs w:val="20"/>
          <w:lang w:eastAsia="zh-CN"/>
        </w:rPr>
        <w:t>R4-1900469</w:t>
      </w:r>
      <w:r>
        <w:rPr>
          <w:rFonts w:ascii="Times New Roman" w:eastAsia="宋体" w:hAnsi="Times New Roman" w:hint="eastAsia"/>
          <w:kern w:val="0"/>
          <w:sz w:val="20"/>
          <w:szCs w:val="20"/>
          <w:lang w:eastAsia="zh-CN"/>
        </w:rPr>
        <w:t xml:space="preserve">   </w:t>
      </w:r>
      <w:r>
        <w:rPr>
          <w:rFonts w:ascii="Times New Roman" w:eastAsia="宋体" w:hAnsi="Times New Roman"/>
          <w:kern w:val="0"/>
          <w:sz w:val="20"/>
          <w:szCs w:val="20"/>
          <w:lang w:eastAsia="zh-CN"/>
        </w:rPr>
        <w:t>“</w:t>
      </w:r>
      <w:r w:rsidRPr="004D0381">
        <w:rPr>
          <w:rFonts w:ascii="Times New Roman" w:eastAsia="宋体" w:hAnsi="Times New Roman"/>
          <w:kern w:val="0"/>
          <w:sz w:val="20"/>
          <w:szCs w:val="20"/>
          <w:lang w:eastAsia="zh-CN"/>
        </w:rPr>
        <w:t>Draft CR for addition SAR requirement for EN-DC PC2 UE</w:t>
      </w:r>
      <w:r>
        <w:rPr>
          <w:rFonts w:ascii="Times New Roman" w:eastAsia="宋体" w:hAnsi="Times New Roman"/>
          <w:kern w:val="0"/>
          <w:sz w:val="20"/>
          <w:szCs w:val="20"/>
          <w:lang w:eastAsia="zh-CN"/>
        </w:rPr>
        <w:t>”</w:t>
      </w:r>
      <w:r>
        <w:rPr>
          <w:rFonts w:ascii="Times New Roman" w:eastAsia="宋体" w:hAnsi="Times New Roman" w:hint="eastAsia"/>
          <w:kern w:val="0"/>
          <w:sz w:val="20"/>
          <w:szCs w:val="20"/>
          <w:lang w:eastAsia="zh-CN"/>
        </w:rPr>
        <w:t>. CATT, RAN4#90</w:t>
      </w:r>
    </w:p>
    <w:p w:rsidR="00950F90" w:rsidRPr="004D0381" w:rsidRDefault="00950F90" w:rsidP="00950F90">
      <w:pPr>
        <w:pStyle w:val="afd"/>
        <w:numPr>
          <w:ilvl w:val="0"/>
          <w:numId w:val="20"/>
        </w:numPr>
        <w:ind w:leftChars="0"/>
        <w:rPr>
          <w:rFonts w:ascii="Times New Roman" w:eastAsia="宋体" w:hAnsi="Times New Roman"/>
          <w:kern w:val="0"/>
          <w:sz w:val="20"/>
          <w:szCs w:val="20"/>
          <w:lang w:eastAsia="zh-CN"/>
        </w:rPr>
      </w:pPr>
      <w:r w:rsidRPr="004D0381">
        <w:rPr>
          <w:rFonts w:ascii="Times New Roman" w:eastAsia="宋体" w:hAnsi="Times New Roman"/>
          <w:kern w:val="0"/>
          <w:sz w:val="20"/>
          <w:szCs w:val="20"/>
          <w:lang w:eastAsia="zh-CN"/>
        </w:rPr>
        <w:t>R4-1900532</w:t>
      </w:r>
      <w:r>
        <w:rPr>
          <w:rFonts w:ascii="Times New Roman" w:eastAsia="宋体" w:hAnsi="Times New Roman" w:hint="eastAsia"/>
          <w:kern w:val="0"/>
          <w:sz w:val="20"/>
          <w:szCs w:val="20"/>
          <w:lang w:eastAsia="zh-CN"/>
        </w:rPr>
        <w:t xml:space="preserve">   </w:t>
      </w:r>
      <w:r>
        <w:rPr>
          <w:rFonts w:ascii="Times New Roman" w:eastAsia="宋体" w:hAnsi="Times New Roman"/>
          <w:kern w:val="0"/>
          <w:sz w:val="20"/>
          <w:szCs w:val="20"/>
          <w:lang w:eastAsia="zh-CN"/>
        </w:rPr>
        <w:t>“</w:t>
      </w:r>
      <w:r w:rsidRPr="004D0381">
        <w:rPr>
          <w:rFonts w:ascii="Times New Roman" w:eastAsia="宋体" w:hAnsi="Times New Roman"/>
          <w:kern w:val="0"/>
          <w:sz w:val="20"/>
          <w:szCs w:val="20"/>
          <w:lang w:eastAsia="zh-CN"/>
        </w:rPr>
        <w:t>Power class 2 UE for TDD-TDD EN-DC</w:t>
      </w:r>
      <w:r>
        <w:rPr>
          <w:rFonts w:ascii="Times New Roman" w:eastAsia="宋体" w:hAnsi="Times New Roman"/>
          <w:kern w:val="0"/>
          <w:sz w:val="20"/>
          <w:szCs w:val="20"/>
          <w:lang w:eastAsia="zh-CN"/>
        </w:rPr>
        <w:t>”</w:t>
      </w:r>
      <w:r>
        <w:rPr>
          <w:rFonts w:ascii="Times New Roman" w:eastAsia="宋体" w:hAnsi="Times New Roman" w:hint="eastAsia"/>
          <w:kern w:val="0"/>
          <w:sz w:val="20"/>
          <w:szCs w:val="20"/>
          <w:lang w:eastAsia="zh-CN"/>
        </w:rPr>
        <w:t xml:space="preserve">, </w:t>
      </w:r>
      <w:proofErr w:type="spellStart"/>
      <w:r w:rsidRPr="00526879">
        <w:rPr>
          <w:rFonts w:ascii="Times New Roman" w:eastAsia="宋体" w:hAnsi="Times New Roman"/>
          <w:kern w:val="0"/>
          <w:sz w:val="20"/>
          <w:szCs w:val="20"/>
          <w:lang w:eastAsia="zh-CN"/>
        </w:rPr>
        <w:t>MediaTek</w:t>
      </w:r>
      <w:proofErr w:type="spellEnd"/>
      <w:r w:rsidRPr="00526879">
        <w:rPr>
          <w:rFonts w:ascii="Times New Roman" w:eastAsia="宋体" w:hAnsi="Times New Roman"/>
          <w:kern w:val="0"/>
          <w:sz w:val="20"/>
          <w:szCs w:val="20"/>
          <w:lang w:eastAsia="zh-CN"/>
        </w:rPr>
        <w:t xml:space="preserve"> Inc.</w:t>
      </w:r>
      <w:r>
        <w:rPr>
          <w:rFonts w:ascii="Times New Roman" w:eastAsia="宋体" w:hAnsi="Times New Roman" w:hint="eastAsia"/>
          <w:kern w:val="0"/>
          <w:sz w:val="20"/>
          <w:szCs w:val="20"/>
          <w:lang w:eastAsia="zh-CN"/>
        </w:rPr>
        <w:t>, RAN4#90</w:t>
      </w:r>
    </w:p>
    <w:p w:rsidR="00950F90" w:rsidRDefault="00950F90" w:rsidP="00950F90">
      <w:pPr>
        <w:pStyle w:val="afd"/>
        <w:numPr>
          <w:ilvl w:val="0"/>
          <w:numId w:val="20"/>
        </w:numPr>
        <w:ind w:leftChars="0"/>
        <w:rPr>
          <w:rFonts w:ascii="Times New Roman" w:eastAsia="宋体" w:hAnsi="Times New Roman"/>
          <w:kern w:val="0"/>
          <w:sz w:val="20"/>
          <w:szCs w:val="20"/>
          <w:lang w:eastAsia="zh-CN"/>
        </w:rPr>
      </w:pPr>
      <w:r w:rsidRPr="004D0381">
        <w:rPr>
          <w:rFonts w:ascii="Times New Roman" w:eastAsia="宋体" w:hAnsi="Times New Roman"/>
          <w:kern w:val="0"/>
          <w:sz w:val="20"/>
          <w:szCs w:val="20"/>
          <w:lang w:eastAsia="zh-CN"/>
        </w:rPr>
        <w:t>R4-1900257</w:t>
      </w:r>
      <w:r>
        <w:rPr>
          <w:rFonts w:ascii="Times New Roman" w:eastAsia="宋体" w:hAnsi="Times New Roman" w:hint="eastAsia"/>
          <w:kern w:val="0"/>
          <w:sz w:val="20"/>
          <w:szCs w:val="20"/>
          <w:lang w:eastAsia="zh-CN"/>
        </w:rPr>
        <w:t xml:space="preserve">   </w:t>
      </w:r>
      <w:r>
        <w:rPr>
          <w:rFonts w:ascii="Times New Roman" w:eastAsia="宋体" w:hAnsi="Times New Roman"/>
          <w:kern w:val="0"/>
          <w:sz w:val="20"/>
          <w:szCs w:val="20"/>
          <w:lang w:eastAsia="zh-CN"/>
        </w:rPr>
        <w:t>“</w:t>
      </w:r>
      <w:r w:rsidRPr="004D0381">
        <w:rPr>
          <w:rFonts w:ascii="Times New Roman" w:eastAsia="宋体" w:hAnsi="Times New Roman"/>
          <w:kern w:val="0"/>
          <w:sz w:val="20"/>
          <w:szCs w:val="20"/>
          <w:lang w:eastAsia="zh-CN"/>
        </w:rPr>
        <w:t>Discussion on TDD inter-band NSA HPUE</w:t>
      </w:r>
      <w:r>
        <w:rPr>
          <w:rFonts w:ascii="Times New Roman" w:eastAsia="宋体" w:hAnsi="Times New Roman"/>
          <w:kern w:val="0"/>
          <w:sz w:val="20"/>
          <w:szCs w:val="20"/>
          <w:lang w:eastAsia="zh-CN"/>
        </w:rPr>
        <w:t>”</w:t>
      </w:r>
      <w:r>
        <w:rPr>
          <w:rFonts w:ascii="Times New Roman" w:eastAsia="宋体" w:hAnsi="Times New Roman" w:hint="eastAsia"/>
          <w:kern w:val="0"/>
          <w:sz w:val="20"/>
          <w:szCs w:val="20"/>
          <w:lang w:eastAsia="zh-CN"/>
        </w:rPr>
        <w:t>, OPPO, RAN4#90</w:t>
      </w:r>
    </w:p>
    <w:p w:rsidR="00950F90" w:rsidRDefault="00950F90" w:rsidP="00950F90">
      <w:pPr>
        <w:pStyle w:val="afd"/>
        <w:numPr>
          <w:ilvl w:val="0"/>
          <w:numId w:val="20"/>
        </w:numPr>
        <w:ind w:leftChars="0"/>
        <w:rPr>
          <w:rFonts w:ascii="Times New Roman" w:eastAsia="宋体" w:hAnsi="Times New Roman"/>
          <w:kern w:val="0"/>
          <w:sz w:val="20"/>
          <w:szCs w:val="20"/>
          <w:lang w:eastAsia="zh-CN"/>
        </w:rPr>
      </w:pPr>
      <w:r w:rsidRPr="00E40AAA">
        <w:rPr>
          <w:rFonts w:ascii="Times New Roman" w:eastAsia="宋体" w:hAnsi="Times New Roman"/>
          <w:kern w:val="0"/>
          <w:sz w:val="20"/>
          <w:szCs w:val="20"/>
          <w:lang w:eastAsia="zh-CN"/>
        </w:rPr>
        <w:t>R4-1901029</w:t>
      </w:r>
      <w:r>
        <w:rPr>
          <w:rFonts w:ascii="Times New Roman" w:eastAsia="宋体" w:hAnsi="Times New Roman"/>
          <w:kern w:val="0"/>
          <w:sz w:val="20"/>
          <w:szCs w:val="20"/>
          <w:lang w:eastAsia="zh-CN"/>
        </w:rPr>
        <w:t xml:space="preserve"> </w:t>
      </w:r>
      <w:r>
        <w:rPr>
          <w:rFonts w:ascii="Times New Roman" w:eastAsia="宋体" w:hAnsi="Times New Roman" w:hint="eastAsia"/>
          <w:kern w:val="0"/>
          <w:sz w:val="20"/>
          <w:szCs w:val="20"/>
          <w:lang w:eastAsia="zh-CN"/>
        </w:rPr>
        <w:t xml:space="preserve"> </w:t>
      </w:r>
      <w:r>
        <w:rPr>
          <w:rFonts w:ascii="Times New Roman" w:eastAsia="宋体" w:hAnsi="Times New Roman"/>
          <w:kern w:val="0"/>
          <w:sz w:val="20"/>
          <w:szCs w:val="20"/>
          <w:lang w:eastAsia="zh-CN"/>
        </w:rPr>
        <w:t>“</w:t>
      </w:r>
      <w:proofErr w:type="spellStart"/>
      <w:r w:rsidRPr="00E40AAA">
        <w:rPr>
          <w:rFonts w:ascii="Times New Roman" w:eastAsia="宋体" w:hAnsi="Times New Roman"/>
          <w:kern w:val="0"/>
          <w:sz w:val="20"/>
          <w:szCs w:val="20"/>
          <w:lang w:eastAsia="zh-CN"/>
        </w:rPr>
        <w:t>Dicussion</w:t>
      </w:r>
      <w:proofErr w:type="spellEnd"/>
      <w:r w:rsidRPr="00E40AAA">
        <w:rPr>
          <w:rFonts w:ascii="Times New Roman" w:eastAsia="宋体" w:hAnsi="Times New Roman"/>
          <w:kern w:val="0"/>
          <w:sz w:val="20"/>
          <w:szCs w:val="20"/>
          <w:lang w:eastAsia="zh-CN"/>
        </w:rPr>
        <w:t xml:space="preserve"> on the impact of EN-DC HPUE (1 LTE band and 1 NR band)</w:t>
      </w:r>
      <w:r>
        <w:rPr>
          <w:rFonts w:ascii="Times New Roman" w:eastAsia="宋体" w:hAnsi="Times New Roman"/>
          <w:kern w:val="0"/>
          <w:sz w:val="20"/>
          <w:szCs w:val="20"/>
          <w:lang w:eastAsia="zh-CN"/>
        </w:rPr>
        <w:t>”</w:t>
      </w:r>
      <w:r>
        <w:rPr>
          <w:rFonts w:ascii="Times New Roman" w:eastAsia="宋体" w:hAnsi="Times New Roman" w:hint="eastAsia"/>
          <w:kern w:val="0"/>
          <w:sz w:val="20"/>
          <w:szCs w:val="20"/>
          <w:lang w:eastAsia="zh-CN"/>
        </w:rPr>
        <w:t>, vivo,</w:t>
      </w:r>
      <w:r w:rsidRPr="00E40AAA">
        <w:rPr>
          <w:rFonts w:ascii="Times New Roman" w:eastAsia="宋体" w:hAnsi="Times New Roman" w:hint="eastAsia"/>
          <w:kern w:val="0"/>
          <w:sz w:val="20"/>
          <w:szCs w:val="20"/>
          <w:lang w:eastAsia="zh-CN"/>
        </w:rPr>
        <w:t xml:space="preserve"> </w:t>
      </w:r>
      <w:r>
        <w:rPr>
          <w:rFonts w:ascii="Times New Roman" w:eastAsia="宋体" w:hAnsi="Times New Roman" w:hint="eastAsia"/>
          <w:kern w:val="0"/>
          <w:sz w:val="20"/>
          <w:szCs w:val="20"/>
          <w:lang w:eastAsia="zh-CN"/>
        </w:rPr>
        <w:t>RAN4#90</w:t>
      </w:r>
    </w:p>
    <w:p w:rsidR="00950F90" w:rsidRPr="004D0381" w:rsidRDefault="00950F90" w:rsidP="00950F90">
      <w:pPr>
        <w:pStyle w:val="afd"/>
        <w:numPr>
          <w:ilvl w:val="0"/>
          <w:numId w:val="20"/>
        </w:numPr>
        <w:ind w:leftChars="0"/>
        <w:rPr>
          <w:rFonts w:ascii="Times New Roman" w:eastAsia="宋体" w:hAnsi="Times New Roman"/>
          <w:kern w:val="0"/>
          <w:sz w:val="20"/>
          <w:szCs w:val="20"/>
          <w:lang w:eastAsia="zh-CN"/>
        </w:rPr>
      </w:pPr>
      <w:r w:rsidRPr="00E40AAA">
        <w:rPr>
          <w:rFonts w:ascii="Times New Roman" w:eastAsia="宋体" w:hAnsi="Times New Roman"/>
          <w:kern w:val="0"/>
          <w:sz w:val="20"/>
          <w:szCs w:val="20"/>
          <w:lang w:eastAsia="zh-CN"/>
        </w:rPr>
        <w:t>R4-1901891</w:t>
      </w:r>
      <w:r>
        <w:rPr>
          <w:rFonts w:ascii="Times New Roman" w:eastAsia="宋体" w:hAnsi="Times New Roman" w:hint="eastAsia"/>
          <w:kern w:val="0"/>
          <w:sz w:val="20"/>
          <w:szCs w:val="20"/>
          <w:lang w:eastAsia="zh-CN"/>
        </w:rPr>
        <w:t xml:space="preserve">  </w:t>
      </w:r>
      <w:r>
        <w:rPr>
          <w:rFonts w:ascii="Times New Roman" w:eastAsia="宋体" w:hAnsi="Times New Roman"/>
          <w:kern w:val="0"/>
          <w:sz w:val="20"/>
          <w:szCs w:val="20"/>
          <w:lang w:eastAsia="zh-CN"/>
        </w:rPr>
        <w:t>“</w:t>
      </w:r>
      <w:r w:rsidRPr="00E40AAA">
        <w:rPr>
          <w:rFonts w:ascii="Times New Roman" w:eastAsia="宋体" w:hAnsi="Times New Roman"/>
          <w:kern w:val="0"/>
          <w:sz w:val="20"/>
          <w:szCs w:val="20"/>
          <w:lang w:eastAsia="zh-CN"/>
        </w:rPr>
        <w:t>Power class 2 UE for TDD EN-DC combinations</w:t>
      </w:r>
      <w:r>
        <w:rPr>
          <w:rFonts w:ascii="Times New Roman" w:eastAsia="宋体" w:hAnsi="Times New Roman"/>
          <w:kern w:val="0"/>
          <w:sz w:val="20"/>
          <w:szCs w:val="20"/>
          <w:lang w:eastAsia="zh-CN"/>
        </w:rPr>
        <w:t>”</w:t>
      </w:r>
      <w:r>
        <w:rPr>
          <w:rFonts w:ascii="Times New Roman" w:eastAsia="宋体" w:hAnsi="Times New Roman" w:hint="eastAsia"/>
          <w:kern w:val="0"/>
          <w:sz w:val="20"/>
          <w:szCs w:val="20"/>
          <w:lang w:eastAsia="zh-CN"/>
        </w:rPr>
        <w:t>,</w:t>
      </w:r>
      <w:r w:rsidRPr="00E40AAA">
        <w:rPr>
          <w:rFonts w:ascii="Times New Roman" w:eastAsia="宋体" w:hAnsi="Times New Roman"/>
          <w:kern w:val="0"/>
          <w:sz w:val="20"/>
          <w:szCs w:val="20"/>
          <w:lang w:eastAsia="zh-CN"/>
        </w:rPr>
        <w:t xml:space="preserve"> </w:t>
      </w:r>
      <w:proofErr w:type="spellStart"/>
      <w:r w:rsidRPr="00E40AAA">
        <w:rPr>
          <w:rFonts w:ascii="Times New Roman" w:eastAsia="宋体" w:hAnsi="Times New Roman"/>
          <w:kern w:val="0"/>
          <w:sz w:val="20"/>
          <w:szCs w:val="20"/>
          <w:lang w:eastAsia="zh-CN"/>
        </w:rPr>
        <w:t>Huawei</w:t>
      </w:r>
      <w:proofErr w:type="spellEnd"/>
      <w:r w:rsidRPr="00E40AAA">
        <w:rPr>
          <w:rFonts w:ascii="Times New Roman" w:eastAsia="宋体" w:hAnsi="Times New Roman"/>
          <w:kern w:val="0"/>
          <w:sz w:val="20"/>
          <w:szCs w:val="20"/>
          <w:lang w:eastAsia="zh-CN"/>
        </w:rPr>
        <w:t xml:space="preserve">, </w:t>
      </w:r>
      <w:proofErr w:type="spellStart"/>
      <w:r w:rsidRPr="00E40AAA">
        <w:rPr>
          <w:rFonts w:ascii="Times New Roman" w:eastAsia="宋体" w:hAnsi="Times New Roman"/>
          <w:kern w:val="0"/>
          <w:sz w:val="20"/>
          <w:szCs w:val="20"/>
          <w:lang w:eastAsia="zh-CN"/>
        </w:rPr>
        <w:t>HiSilicon</w:t>
      </w:r>
      <w:proofErr w:type="spellEnd"/>
      <w:r>
        <w:rPr>
          <w:rFonts w:ascii="Times New Roman" w:eastAsia="宋体" w:hAnsi="Times New Roman" w:hint="eastAsia"/>
          <w:kern w:val="0"/>
          <w:sz w:val="20"/>
          <w:szCs w:val="20"/>
          <w:lang w:eastAsia="zh-CN"/>
        </w:rPr>
        <w:t>,</w:t>
      </w:r>
      <w:r w:rsidRPr="00E40AAA">
        <w:rPr>
          <w:rFonts w:ascii="Times New Roman" w:eastAsia="宋体" w:hAnsi="Times New Roman" w:hint="eastAsia"/>
          <w:kern w:val="0"/>
          <w:sz w:val="20"/>
          <w:szCs w:val="20"/>
          <w:lang w:eastAsia="zh-CN"/>
        </w:rPr>
        <w:t xml:space="preserve"> </w:t>
      </w:r>
      <w:r>
        <w:rPr>
          <w:rFonts w:ascii="Times New Roman" w:eastAsia="宋体" w:hAnsi="Times New Roman" w:hint="eastAsia"/>
          <w:kern w:val="0"/>
          <w:sz w:val="20"/>
          <w:szCs w:val="20"/>
          <w:lang w:eastAsia="zh-CN"/>
        </w:rPr>
        <w:t>RAN4#90</w:t>
      </w:r>
    </w:p>
    <w:p w:rsidR="003E3A1A" w:rsidRPr="00950F90" w:rsidRDefault="003E3A1A" w:rsidP="003E3A1A">
      <w:pPr>
        <w:overflowPunct/>
        <w:autoSpaceDE/>
        <w:autoSpaceDN/>
        <w:snapToGrid w:val="0"/>
        <w:spacing w:after="0"/>
        <w:textAlignment w:val="auto"/>
        <w:rPr>
          <w:rFonts w:ascii="Arial" w:hAnsi="Arial" w:cs="Arial"/>
          <w:b/>
          <w:bCs/>
          <w:lang w:val="en-US"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lastRenderedPageBreak/>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20B0" w:rsidRDefault="005820B0">
      <w:r>
        <w:separator/>
      </w:r>
    </w:p>
  </w:endnote>
  <w:endnote w:type="continuationSeparator" w:id="0">
    <w:p w:rsidR="005820B0" w:rsidRDefault="005820B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0000000000000000000"/>
    <w:charset w:val="86"/>
    <w:family w:val="roman"/>
    <w:notTrueType/>
    <w:pitch w:val="default"/>
    <w:sig w:usb0="00000000" w:usb1="00000000" w:usb2="00000000" w:usb3="00000000" w:csb0="00000000" w:csb1="00000000"/>
  </w:font>
  <w:font w:name="游ゴシック Light">
    <w:panose1 w:val="00000000000000000000"/>
    <w:charset w:val="86"/>
    <w:family w:val="roman"/>
    <w:notTrueType/>
    <w:pitch w:val="default"/>
    <w:sig w:usb0="00000000" w:usb1="00000000" w:usb2="00000000" w:usb3="00000000" w:csb0="00000000" w:csb1="00000000"/>
  </w:font>
  <w:font w:name="等线">
    <w:panose1 w:val="00000000000000000000"/>
    <w:charset w:val="86"/>
    <w:family w:val="roman"/>
    <w:notTrueType/>
    <w:pitch w:val="default"/>
    <w:sig w:usb0="00000000" w:usb1="00000000" w:usb2="00000000" w:usb3="00000000" w:csb0="00000000" w:csb1="00000000"/>
  </w:font>
  <w:font w:name="游明朝">
    <w:altName w:val="MS Mincho"/>
    <w:charset w:val="80"/>
    <w:family w:val="roman"/>
    <w:pitch w:val="variable"/>
    <w:sig w:usb0="00000000" w:usb1="2AC7FCFF"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339" w:rsidRDefault="00B77CCC">
    <w:pPr>
      <w:pStyle w:val="ab"/>
    </w:pPr>
    <w:r>
      <w:rPr>
        <w:rStyle w:val="ac"/>
      </w:rPr>
      <w:fldChar w:fldCharType="begin"/>
    </w:r>
    <w:r w:rsidR="00C21339">
      <w:rPr>
        <w:rStyle w:val="ac"/>
      </w:rPr>
      <w:instrText xml:space="preserve"> PAGE </w:instrText>
    </w:r>
    <w:r>
      <w:rPr>
        <w:rStyle w:val="ac"/>
      </w:rPr>
      <w:fldChar w:fldCharType="separate"/>
    </w:r>
    <w:r w:rsidR="000C5EFA">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0C5EFA">
      <w:rPr>
        <w:rStyle w:val="ac"/>
      </w:rPr>
      <w:t>4</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20B0" w:rsidRDefault="005820B0">
      <w:r>
        <w:separator/>
      </w:r>
    </w:p>
  </w:footnote>
  <w:footnote w:type="continuationSeparator" w:id="0">
    <w:p w:rsidR="005820B0" w:rsidRDefault="005820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69942329"/>
    <w:multiLevelType w:val="hybridMultilevel"/>
    <w:tmpl w:val="3B9E7C7C"/>
    <w:lvl w:ilvl="0" w:tplc="88967D2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3"/>
  </w:num>
  <w:num w:numId="5">
    <w:abstractNumId w:val="6"/>
  </w:num>
  <w:num w:numId="6">
    <w:abstractNumId w:val="18"/>
  </w:num>
  <w:num w:numId="7">
    <w:abstractNumId w:val="1"/>
  </w:num>
  <w:num w:numId="8">
    <w:abstractNumId w:val="5"/>
  </w:num>
  <w:num w:numId="9">
    <w:abstractNumId w:val="11"/>
  </w:num>
  <w:num w:numId="10">
    <w:abstractNumId w:val="19"/>
  </w:num>
  <w:num w:numId="11">
    <w:abstractNumId w:val="12"/>
  </w:num>
  <w:num w:numId="12">
    <w:abstractNumId w:val="10"/>
  </w:num>
  <w:num w:numId="13">
    <w:abstractNumId w:val="16"/>
  </w:num>
  <w:num w:numId="14">
    <w:abstractNumId w:val="3"/>
  </w:num>
  <w:num w:numId="15">
    <w:abstractNumId w:val="9"/>
  </w:num>
  <w:num w:numId="16">
    <w:abstractNumId w:val="2"/>
  </w:num>
  <w:num w:numId="17">
    <w:abstractNumId w:val="8"/>
  </w:num>
  <w:num w:numId="18">
    <w:abstractNumId w:val="4"/>
  </w:num>
  <w:num w:numId="19">
    <w:abstractNumId w:val="15"/>
  </w:num>
  <w:num w:numId="2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11266">
      <v:textbox inset="5.85pt,.7pt,5.85pt,.7pt"/>
    </o:shapedefaults>
  </w:hdrShapeDefaults>
  <w:footnotePr>
    <w:footnote w:id="-1"/>
    <w:footnote w:id="0"/>
  </w:footnotePr>
  <w:endnotePr>
    <w:endnote w:id="-1"/>
    <w:endnote w:id="0"/>
  </w:endnotePr>
  <w:compat>
    <w:doNotUseHTMLParagraphAutoSpacing/>
    <w:useFELayout/>
  </w:compat>
  <w:rsids>
    <w:rsidRoot w:val="00D45B2F"/>
    <w:rsid w:val="00007BD0"/>
    <w:rsid w:val="00011C3B"/>
    <w:rsid w:val="000276C5"/>
    <w:rsid w:val="0004233E"/>
    <w:rsid w:val="0004456C"/>
    <w:rsid w:val="0005259B"/>
    <w:rsid w:val="00053FEE"/>
    <w:rsid w:val="00060AE4"/>
    <w:rsid w:val="000746A7"/>
    <w:rsid w:val="000910BB"/>
    <w:rsid w:val="000926AF"/>
    <w:rsid w:val="000A3ED2"/>
    <w:rsid w:val="000C00FA"/>
    <w:rsid w:val="000C51AA"/>
    <w:rsid w:val="000C5EFA"/>
    <w:rsid w:val="000D17BC"/>
    <w:rsid w:val="000D2186"/>
    <w:rsid w:val="000E4F35"/>
    <w:rsid w:val="000F6C1C"/>
    <w:rsid w:val="00116F4B"/>
    <w:rsid w:val="00137471"/>
    <w:rsid w:val="00150FD3"/>
    <w:rsid w:val="00160EFF"/>
    <w:rsid w:val="00184428"/>
    <w:rsid w:val="00197BE5"/>
    <w:rsid w:val="001A248F"/>
    <w:rsid w:val="001A3B5F"/>
    <w:rsid w:val="001A659D"/>
    <w:rsid w:val="001B5CA8"/>
    <w:rsid w:val="001C4490"/>
    <w:rsid w:val="001D2C1A"/>
    <w:rsid w:val="001D3BA2"/>
    <w:rsid w:val="001D44B7"/>
    <w:rsid w:val="001E0075"/>
    <w:rsid w:val="001F1B1F"/>
    <w:rsid w:val="001F2A20"/>
    <w:rsid w:val="001F486F"/>
    <w:rsid w:val="00207DC4"/>
    <w:rsid w:val="0022485E"/>
    <w:rsid w:val="00243A99"/>
    <w:rsid w:val="0029567C"/>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1F3C"/>
    <w:rsid w:val="003A4B47"/>
    <w:rsid w:val="003B10E1"/>
    <w:rsid w:val="003B24AF"/>
    <w:rsid w:val="003B7182"/>
    <w:rsid w:val="003D5036"/>
    <w:rsid w:val="003D5EFF"/>
    <w:rsid w:val="003D764D"/>
    <w:rsid w:val="003E3A1A"/>
    <w:rsid w:val="003F1B9F"/>
    <w:rsid w:val="0040091C"/>
    <w:rsid w:val="00406D7A"/>
    <w:rsid w:val="00412ECC"/>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0B0"/>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97F88"/>
    <w:rsid w:val="007A3A5A"/>
    <w:rsid w:val="007A4370"/>
    <w:rsid w:val="007E1D15"/>
    <w:rsid w:val="007E1DEA"/>
    <w:rsid w:val="007E2202"/>
    <w:rsid w:val="008145EA"/>
    <w:rsid w:val="00815869"/>
    <w:rsid w:val="00816B81"/>
    <w:rsid w:val="00823B90"/>
    <w:rsid w:val="0083266E"/>
    <w:rsid w:val="008546E5"/>
    <w:rsid w:val="00863A7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146D9"/>
    <w:rsid w:val="009378CA"/>
    <w:rsid w:val="009378EE"/>
    <w:rsid w:val="0095025E"/>
    <w:rsid w:val="00950F90"/>
    <w:rsid w:val="00955C4C"/>
    <w:rsid w:val="009930A2"/>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1B32"/>
    <w:rsid w:val="00B25C12"/>
    <w:rsid w:val="00B2766F"/>
    <w:rsid w:val="00B31ABC"/>
    <w:rsid w:val="00B41E4F"/>
    <w:rsid w:val="00B445ED"/>
    <w:rsid w:val="00B6300F"/>
    <w:rsid w:val="00B66D10"/>
    <w:rsid w:val="00B70389"/>
    <w:rsid w:val="00B77CCC"/>
    <w:rsid w:val="00B84623"/>
    <w:rsid w:val="00BA0FCE"/>
    <w:rsid w:val="00BB66D5"/>
    <w:rsid w:val="00BC7E6E"/>
    <w:rsid w:val="00BE1D1F"/>
    <w:rsid w:val="00BE5E66"/>
    <w:rsid w:val="00C00281"/>
    <w:rsid w:val="00C05625"/>
    <w:rsid w:val="00C1751E"/>
    <w:rsid w:val="00C17C6C"/>
    <w:rsid w:val="00C21339"/>
    <w:rsid w:val="00C266F9"/>
    <w:rsid w:val="00C26DFD"/>
    <w:rsid w:val="00C371EA"/>
    <w:rsid w:val="00C445AD"/>
    <w:rsid w:val="00C44CBA"/>
    <w:rsid w:val="00C458F0"/>
    <w:rsid w:val="00C4666A"/>
    <w:rsid w:val="00C479A3"/>
    <w:rsid w:val="00C50477"/>
    <w:rsid w:val="00C74DAF"/>
    <w:rsid w:val="00C80116"/>
    <w:rsid w:val="00C87BFC"/>
    <w:rsid w:val="00CF186E"/>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6A50"/>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A659D"/>
    <w:pPr>
      <w:pBdr>
        <w:top w:val="none" w:sz="0" w:space="0" w:color="auto"/>
      </w:pBdr>
      <w:spacing w:before="180"/>
      <w:outlineLvl w:val="1"/>
    </w:pPr>
    <w:rPr>
      <w:sz w:val="32"/>
    </w:rPr>
  </w:style>
  <w:style w:type="paragraph" w:styleId="3">
    <w:name w:val="heading 3"/>
    <w:aliases w:val="Underrubrik2,H3,no break,Memo Heading 3"/>
    <w:basedOn w:val="2"/>
    <w:next w:val="a0"/>
    <w:qFormat/>
    <w:rsid w:val="001A659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A659D"/>
    <w:pPr>
      <w:ind w:left="1418" w:hanging="1418"/>
      <w:outlineLvl w:val="3"/>
    </w:pPr>
    <w:rPr>
      <w:sz w:val="24"/>
    </w:rPr>
  </w:style>
  <w:style w:type="paragraph" w:styleId="5">
    <w:name w:val="heading 5"/>
    <w:aliases w:val="H5"/>
    <w:basedOn w:val="4"/>
    <w:next w:val="a0"/>
    <w:qFormat/>
    <w:rsid w:val="001A659D"/>
    <w:pPr>
      <w:ind w:left="1701" w:hanging="1701"/>
      <w:outlineLvl w:val="4"/>
    </w:pPr>
    <w:rPr>
      <w:sz w:val="22"/>
    </w:rPr>
  </w:style>
  <w:style w:type="paragraph" w:styleId="6">
    <w:name w:val="heading 6"/>
    <w:basedOn w:val="H6"/>
    <w:next w:val="a0"/>
    <w:link w:val="6Char"/>
    <w:qFormat/>
    <w:rsid w:val="001A659D"/>
    <w:pPr>
      <w:outlineLvl w:val="5"/>
    </w:pPr>
  </w:style>
  <w:style w:type="paragraph" w:styleId="7">
    <w:name w:val="heading 7"/>
    <w:basedOn w:val="H6"/>
    <w:next w:val="a0"/>
    <w:link w:val="7Char"/>
    <w:qFormat/>
    <w:rsid w:val="001A659D"/>
    <w:pPr>
      <w:outlineLvl w:val="6"/>
    </w:pPr>
  </w:style>
  <w:style w:type="paragraph" w:styleId="8">
    <w:name w:val="heading 8"/>
    <w:aliases w:val="Table Heading"/>
    <w:basedOn w:val="1"/>
    <w:next w:val="a0"/>
    <w:qFormat/>
    <w:rsid w:val="001A659D"/>
    <w:pPr>
      <w:ind w:left="0" w:firstLine="0"/>
      <w:outlineLvl w:val="7"/>
    </w:pPr>
  </w:style>
  <w:style w:type="paragraph" w:styleId="9">
    <w:name w:val="heading 9"/>
    <w:aliases w:val="Figure Heading,FH"/>
    <w:basedOn w:val="8"/>
    <w:next w:val="a0"/>
    <w:qFormat/>
    <w:rsid w:val="001A659D"/>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A659D"/>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A659D"/>
    <w:pPr>
      <w:spacing w:before="180"/>
      <w:ind w:left="2693" w:hanging="2693"/>
    </w:pPr>
    <w:rPr>
      <w:b/>
    </w:rPr>
  </w:style>
  <w:style w:type="paragraph" w:styleId="10">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A659D"/>
    <w:pPr>
      <w:ind w:left="1701" w:hanging="1701"/>
    </w:pPr>
  </w:style>
  <w:style w:type="paragraph" w:styleId="40">
    <w:name w:val="toc 4"/>
    <w:basedOn w:val="30"/>
    <w:rsid w:val="001A659D"/>
    <w:pPr>
      <w:ind w:left="1418" w:hanging="1418"/>
    </w:pPr>
  </w:style>
  <w:style w:type="paragraph" w:styleId="30">
    <w:name w:val="toc 3"/>
    <w:basedOn w:val="20"/>
    <w:rsid w:val="001A659D"/>
    <w:pPr>
      <w:ind w:left="1134" w:hanging="1134"/>
    </w:pPr>
  </w:style>
  <w:style w:type="paragraph" w:styleId="20">
    <w:name w:val="toc 2"/>
    <w:basedOn w:val="10"/>
    <w:rsid w:val="001A659D"/>
    <w:pPr>
      <w:keepNext w:val="0"/>
      <w:spacing w:before="0"/>
      <w:ind w:left="851" w:hanging="851"/>
    </w:pPr>
    <w:rPr>
      <w:sz w:val="20"/>
    </w:rPr>
  </w:style>
  <w:style w:type="paragraph" w:styleId="21">
    <w:name w:val="index 2"/>
    <w:basedOn w:val="11"/>
    <w:rsid w:val="001A659D"/>
    <w:pPr>
      <w:ind w:left="284"/>
    </w:pPr>
  </w:style>
  <w:style w:type="paragraph" w:styleId="11">
    <w:name w:val="index 1"/>
    <w:basedOn w:val="a0"/>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A659D"/>
    <w:pPr>
      <w:outlineLvl w:val="9"/>
    </w:pPr>
  </w:style>
  <w:style w:type="paragraph" w:styleId="22">
    <w:name w:val="List Number 2"/>
    <w:basedOn w:val="a5"/>
    <w:rsid w:val="001A659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A659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a0"/>
    <w:rsid w:val="001A659D"/>
    <w:pPr>
      <w:keepLines/>
      <w:ind w:left="1135" w:hanging="851"/>
    </w:pPr>
  </w:style>
  <w:style w:type="paragraph" w:styleId="90">
    <w:name w:val="toc 9"/>
    <w:basedOn w:val="80"/>
    <w:rsid w:val="001A659D"/>
    <w:pPr>
      <w:ind w:left="1418" w:hanging="1418"/>
    </w:pPr>
  </w:style>
  <w:style w:type="paragraph" w:customStyle="1" w:styleId="EX">
    <w:name w:val="EX"/>
    <w:basedOn w:val="a0"/>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60">
    <w:name w:val="toc 6"/>
    <w:basedOn w:val="50"/>
    <w:next w:val="a0"/>
    <w:rsid w:val="001A659D"/>
    <w:pPr>
      <w:ind w:left="1985" w:hanging="1985"/>
    </w:pPr>
  </w:style>
  <w:style w:type="paragraph" w:styleId="70">
    <w:name w:val="toc 7"/>
    <w:basedOn w:val="60"/>
    <w:next w:val="a0"/>
    <w:rsid w:val="001A659D"/>
    <w:pPr>
      <w:ind w:left="2268" w:hanging="2268"/>
    </w:pPr>
  </w:style>
  <w:style w:type="paragraph" w:styleId="23">
    <w:name w:val="List Bullet 2"/>
    <w:aliases w:val="lb2"/>
    <w:basedOn w:val="a9"/>
    <w:rsid w:val="001A659D"/>
    <w:pPr>
      <w:ind w:left="851"/>
    </w:pPr>
  </w:style>
  <w:style w:type="paragraph" w:styleId="31">
    <w:name w:val="List Bullet 3"/>
    <w:basedOn w:val="23"/>
    <w:rsid w:val="001A659D"/>
    <w:pPr>
      <w:ind w:left="1135"/>
    </w:pPr>
  </w:style>
  <w:style w:type="paragraph" w:styleId="a5">
    <w:name w:val="List Number"/>
    <w:basedOn w:val="aa"/>
    <w:rsid w:val="001A659D"/>
  </w:style>
  <w:style w:type="paragraph" w:customStyle="1" w:styleId="EQ">
    <w:name w:val="EQ"/>
    <w:basedOn w:val="a0"/>
    <w:next w:val="a0"/>
    <w:rsid w:val="001A659D"/>
    <w:pPr>
      <w:keepLines/>
      <w:tabs>
        <w:tab w:val="center" w:pos="4536"/>
        <w:tab w:val="right" w:pos="9072"/>
      </w:tabs>
    </w:pPr>
    <w:rPr>
      <w:noProof/>
    </w:rPr>
  </w:style>
  <w:style w:type="paragraph" w:customStyle="1" w:styleId="TH">
    <w:name w:val="TH"/>
    <w:basedOn w:val="a0"/>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5"/>
    <w:next w:val="a0"/>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a0"/>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24">
    <w:name w:val="List 2"/>
    <w:basedOn w:val="aa"/>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A659D"/>
    <w:pPr>
      <w:ind w:left="1135"/>
    </w:pPr>
  </w:style>
  <w:style w:type="paragraph" w:styleId="41">
    <w:name w:val="List 4"/>
    <w:basedOn w:val="32"/>
    <w:rsid w:val="001A659D"/>
    <w:pPr>
      <w:ind w:left="1418"/>
    </w:pPr>
  </w:style>
  <w:style w:type="paragraph" w:styleId="51">
    <w:name w:val="List 5"/>
    <w:basedOn w:val="41"/>
    <w:rsid w:val="001A659D"/>
    <w:pPr>
      <w:ind w:left="1702"/>
    </w:pPr>
  </w:style>
  <w:style w:type="paragraph" w:customStyle="1" w:styleId="EditorsNote">
    <w:name w:val="Editor's Note"/>
    <w:basedOn w:val="NO"/>
    <w:rsid w:val="001A659D"/>
    <w:rPr>
      <w:color w:val="FF0000"/>
    </w:rPr>
  </w:style>
  <w:style w:type="paragraph" w:styleId="aa">
    <w:name w:val="List"/>
    <w:basedOn w:val="a0"/>
    <w:rsid w:val="001A659D"/>
    <w:pPr>
      <w:ind w:left="568" w:hanging="284"/>
    </w:pPr>
  </w:style>
  <w:style w:type="paragraph" w:styleId="a9">
    <w:name w:val="List Bullet"/>
    <w:basedOn w:val="aa"/>
    <w:rsid w:val="001A659D"/>
  </w:style>
  <w:style w:type="paragraph" w:styleId="42">
    <w:name w:val="List Bullet 4"/>
    <w:basedOn w:val="31"/>
    <w:rsid w:val="001A659D"/>
    <w:pPr>
      <w:ind w:left="1418"/>
    </w:pPr>
  </w:style>
  <w:style w:type="paragraph" w:styleId="52">
    <w:name w:val="List Bullet 5"/>
    <w:basedOn w:val="42"/>
    <w:rsid w:val="001A659D"/>
    <w:pPr>
      <w:ind w:left="1702"/>
    </w:pPr>
  </w:style>
  <w:style w:type="paragraph" w:customStyle="1" w:styleId="B1">
    <w:name w:val="B1"/>
    <w:basedOn w:val="aa"/>
    <w:link w:val="B1Char1"/>
    <w:rsid w:val="001A659D"/>
  </w:style>
  <w:style w:type="paragraph" w:customStyle="1" w:styleId="B2">
    <w:name w:val="B2"/>
    <w:basedOn w:val="24"/>
    <w:rsid w:val="001A659D"/>
  </w:style>
  <w:style w:type="paragraph" w:customStyle="1" w:styleId="B3">
    <w:name w:val="B3"/>
    <w:basedOn w:val="32"/>
    <w:rsid w:val="001A659D"/>
  </w:style>
  <w:style w:type="paragraph" w:customStyle="1" w:styleId="B4">
    <w:name w:val="B4"/>
    <w:basedOn w:val="41"/>
    <w:rsid w:val="001A659D"/>
  </w:style>
  <w:style w:type="paragraph" w:customStyle="1" w:styleId="B5">
    <w:name w:val="B5"/>
    <w:basedOn w:val="51"/>
    <w:rsid w:val="001A659D"/>
  </w:style>
  <w:style w:type="paragraph" w:styleId="ab">
    <w:name w:val="footer"/>
    <w:basedOn w:val="a6"/>
    <w:link w:val="Char0"/>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r="http://schemas.openxmlformats.org/officeDocument/2006/relationships" xmlns:w="http://schemas.openxmlformats.org/wordprocessingml/2006/main">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TotalTime>
  <Pages>4</Pages>
  <Words>969</Words>
  <Characters>5528</Characters>
  <Application>Microsoft Office Word</Application>
  <DocSecurity>0</DocSecurity>
  <Lines>46</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cmcc</Company>
  <LinksUpToDate>false</LinksUpToDate>
  <CharactersWithSpaces>6485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shao zhe</cp:lastModifiedBy>
  <cp:revision>24</cp:revision>
  <dcterms:created xsi:type="dcterms:W3CDTF">2019-03-06T18:16:00Z</dcterms:created>
  <dcterms:modified xsi:type="dcterms:W3CDTF">2019-03-08T09:55:00Z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